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98" w:rsidRPr="00B426B7" w:rsidRDefault="00430D41" w:rsidP="00F86DC3">
      <w:pPr>
        <w:rPr>
          <w:b/>
        </w:rPr>
      </w:pPr>
      <w:r>
        <w:rPr>
          <w:noProof/>
        </w:rPr>
        <w:drawing>
          <wp:inline distT="0" distB="0" distL="0" distR="0">
            <wp:extent cx="9365576" cy="6164203"/>
            <wp:effectExtent l="317" t="0" r="7938" b="793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" t="5504" b="8035"/>
                    <a:stretch/>
                  </pic:blipFill>
                  <pic:spPr bwMode="auto">
                    <a:xfrm rot="5400000">
                      <a:off x="0" y="0"/>
                      <a:ext cx="9372683" cy="616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098" w:rsidRPr="00B426B7" w:rsidRDefault="00141098" w:rsidP="00F86DC3">
      <w:pPr>
        <w:tabs>
          <w:tab w:val="center" w:pos="4677"/>
          <w:tab w:val="left" w:pos="7500"/>
        </w:tabs>
        <w:jc w:val="center"/>
        <w:rPr>
          <w:b/>
          <w:bCs/>
          <w:color w:val="000000"/>
          <w:spacing w:val="-3"/>
        </w:rPr>
      </w:pPr>
      <w:r w:rsidRPr="00B426B7">
        <w:rPr>
          <w:b/>
          <w:bCs/>
          <w:color w:val="000000"/>
          <w:spacing w:val="-3"/>
        </w:rPr>
        <w:lastRenderedPageBreak/>
        <w:t>Пояснительная записка</w:t>
      </w:r>
    </w:p>
    <w:p w:rsidR="007804CB" w:rsidRPr="007804CB" w:rsidRDefault="007804CB" w:rsidP="007804CB">
      <w:pPr>
        <w:widowControl w:val="0"/>
        <w:suppressAutoHyphens/>
        <w:autoSpaceDN w:val="0"/>
        <w:ind w:firstLine="567"/>
        <w:jc w:val="both"/>
        <w:textAlignment w:val="baseline"/>
        <w:rPr>
          <w:rFonts w:eastAsia="Calibri"/>
          <w:bCs/>
          <w:lang w:eastAsia="en-US"/>
        </w:rPr>
      </w:pPr>
      <w:r w:rsidRPr="007804CB">
        <w:rPr>
          <w:rFonts w:eastAsia="Calibri"/>
          <w:bCs/>
          <w:lang w:eastAsia="en-US"/>
        </w:rPr>
        <w:t xml:space="preserve"> Рабочая программа курса внеурочной деятельности</w:t>
      </w:r>
      <w:r>
        <w:rPr>
          <w:rFonts w:eastAsia="Calibri"/>
          <w:bCs/>
          <w:lang w:eastAsia="en-US"/>
        </w:rPr>
        <w:t xml:space="preserve"> для обучающихся 4</w:t>
      </w:r>
      <w:r w:rsidRPr="007804CB">
        <w:rPr>
          <w:rFonts w:eastAsia="Calibri"/>
          <w:bCs/>
          <w:lang w:eastAsia="en-US"/>
        </w:rPr>
        <w:t>-х классов разработана на основе следующих нормативных актов и документов:</w:t>
      </w:r>
    </w:p>
    <w:p w:rsidR="007804CB" w:rsidRPr="007804CB" w:rsidRDefault="007804CB" w:rsidP="007804CB">
      <w:pPr>
        <w:numPr>
          <w:ilvl w:val="0"/>
          <w:numId w:val="10"/>
        </w:numPr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804CB">
        <w:rPr>
          <w:rFonts w:eastAsia="Calibri"/>
          <w:lang w:eastAsia="en-US"/>
        </w:rPr>
        <w:t>Федеральным законом от 29.12.2012 г. № 273-ФЗ «Об образовании в Российской Федерации» (редакция от 23.07.2013);</w:t>
      </w:r>
    </w:p>
    <w:p w:rsidR="007804CB" w:rsidRPr="007804CB" w:rsidRDefault="007804CB" w:rsidP="007804CB">
      <w:pPr>
        <w:numPr>
          <w:ilvl w:val="0"/>
          <w:numId w:val="10"/>
        </w:numPr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804CB">
        <w:rPr>
          <w:rFonts w:eastAsiaTheme="minorHAnsi"/>
          <w:lang w:eastAsia="en-US"/>
        </w:rPr>
        <w:t xml:space="preserve">Приказ </w:t>
      </w:r>
      <w:proofErr w:type="spellStart"/>
      <w:r w:rsidRPr="007804CB">
        <w:rPr>
          <w:rFonts w:eastAsiaTheme="minorHAnsi"/>
          <w:lang w:eastAsia="en-US"/>
        </w:rPr>
        <w:t>Минпросвещения</w:t>
      </w:r>
      <w:proofErr w:type="spellEnd"/>
      <w:r w:rsidRPr="007804CB">
        <w:rPr>
          <w:rFonts w:eastAsiaTheme="minorHAnsi"/>
          <w:lang w:eastAsia="en-US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7804CB" w:rsidRPr="007804CB" w:rsidRDefault="007804CB" w:rsidP="007804CB">
      <w:pPr>
        <w:numPr>
          <w:ilvl w:val="0"/>
          <w:numId w:val="10"/>
        </w:numPr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804CB">
        <w:rPr>
          <w:rFonts w:eastAsiaTheme="minorHAnsi"/>
          <w:lang w:eastAsia="en-US"/>
        </w:rPr>
        <w:t xml:space="preserve"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(Зарегистрирован 05.07.2021 № 64101). </w:t>
      </w:r>
    </w:p>
    <w:p w:rsidR="007804CB" w:rsidRPr="007804CB" w:rsidRDefault="007804CB" w:rsidP="007804CB">
      <w:pPr>
        <w:numPr>
          <w:ilvl w:val="0"/>
          <w:numId w:val="10"/>
        </w:numPr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804CB">
        <w:rPr>
          <w:rFonts w:eastAsiaTheme="minorHAnsi"/>
          <w:lang w:eastAsia="en-US"/>
        </w:rPr>
        <w:t xml:space="preserve">Федерального государственного стандарта </w:t>
      </w:r>
      <w:r>
        <w:rPr>
          <w:rFonts w:eastAsiaTheme="minorHAnsi"/>
          <w:lang w:eastAsia="en-US"/>
        </w:rPr>
        <w:t>начального</w:t>
      </w:r>
      <w:r w:rsidRPr="007804CB">
        <w:rPr>
          <w:rFonts w:eastAsiaTheme="minorHAnsi"/>
          <w:lang w:eastAsia="en-US"/>
        </w:rPr>
        <w:t xml:space="preserve"> общего образования, утвержденного приказом Министерства образования и науки Российской федерации от 31 мая </w:t>
      </w:r>
      <w:r>
        <w:rPr>
          <w:rFonts w:eastAsiaTheme="minorHAnsi"/>
          <w:lang w:eastAsia="en-US"/>
        </w:rPr>
        <w:t>2021 года № 286</w:t>
      </w:r>
      <w:r w:rsidRPr="007804CB">
        <w:rPr>
          <w:rFonts w:eastAsiaTheme="minorHAnsi"/>
          <w:lang w:eastAsia="en-US"/>
        </w:rPr>
        <w:t>.</w:t>
      </w:r>
    </w:p>
    <w:p w:rsidR="007804CB" w:rsidRPr="007804CB" w:rsidRDefault="007804CB" w:rsidP="007804CB">
      <w:pPr>
        <w:numPr>
          <w:ilvl w:val="0"/>
          <w:numId w:val="10"/>
        </w:numPr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804CB">
        <w:rPr>
          <w:rFonts w:eastAsiaTheme="minorHAnsi"/>
          <w:lang w:eastAsia="en-US"/>
        </w:rPr>
        <w:t>Приказ Министерства просвещения Российской Федерации от 11.12.2020</w:t>
      </w:r>
    </w:p>
    <w:p w:rsidR="007804CB" w:rsidRPr="007804CB" w:rsidRDefault="007804CB" w:rsidP="007804CB">
      <w:pPr>
        <w:jc w:val="both"/>
        <w:rPr>
          <w:rFonts w:eastAsiaTheme="minorHAnsi"/>
          <w:lang w:eastAsia="en-US"/>
        </w:rPr>
      </w:pPr>
      <w:r w:rsidRPr="007804CB">
        <w:rPr>
          <w:rFonts w:eastAsiaTheme="minorHAnsi"/>
          <w:lang w:eastAsia="en-US"/>
        </w:rPr>
        <w:t>№712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</w:r>
    </w:p>
    <w:p w:rsidR="007804CB" w:rsidRPr="007804CB" w:rsidRDefault="007804CB" w:rsidP="007804CB">
      <w:pPr>
        <w:numPr>
          <w:ilvl w:val="0"/>
          <w:numId w:val="10"/>
        </w:numPr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804CB">
        <w:rPr>
          <w:rFonts w:eastAsiaTheme="minorHAnsi"/>
          <w:lang w:eastAsia="en-US"/>
        </w:rPr>
        <w:t>Методической рекомендации по использованию Цифровой лаборатории по биологии.</w:t>
      </w:r>
    </w:p>
    <w:p w:rsidR="007804CB" w:rsidRPr="007804CB" w:rsidRDefault="007804CB" w:rsidP="007804CB">
      <w:pPr>
        <w:numPr>
          <w:ilvl w:val="0"/>
          <w:numId w:val="10"/>
        </w:numPr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804CB">
        <w:rPr>
          <w:rFonts w:eastAsiaTheme="minorHAnsi"/>
          <w:lang w:eastAsia="en-US"/>
        </w:rPr>
        <w:t>Примерной программы воспитания, одобренной федеральным учебно-методическим объединением по общему образованию от 2 июня 2020 года № 2/20</w:t>
      </w:r>
    </w:p>
    <w:p w:rsidR="007804CB" w:rsidRPr="007804CB" w:rsidRDefault="007804CB" w:rsidP="007804CB">
      <w:pPr>
        <w:numPr>
          <w:ilvl w:val="0"/>
          <w:numId w:val="10"/>
        </w:numPr>
        <w:spacing w:after="200" w:line="276" w:lineRule="auto"/>
        <w:ind w:left="0" w:firstLine="567"/>
        <w:contextualSpacing/>
        <w:jc w:val="both"/>
        <w:rPr>
          <w:rFonts w:eastAsiaTheme="minorHAnsi"/>
          <w:lang w:eastAsia="en-US"/>
        </w:rPr>
      </w:pPr>
      <w:r w:rsidRPr="007804CB">
        <w:rPr>
          <w:color w:val="000000"/>
        </w:rPr>
        <w:t xml:space="preserve">Учебного плана МБОУ СОШ с. Калинка </w:t>
      </w:r>
      <w:r w:rsidRPr="007804CB">
        <w:t xml:space="preserve">2023-2024 </w:t>
      </w:r>
      <w:r w:rsidRPr="007804CB">
        <w:rPr>
          <w:color w:val="000000"/>
        </w:rPr>
        <w:t>учебный год.</w:t>
      </w:r>
    </w:p>
    <w:p w:rsidR="00141098" w:rsidRPr="00B426B7" w:rsidRDefault="00141098" w:rsidP="00B426B7">
      <w:pPr>
        <w:shd w:val="clear" w:color="auto" w:fill="FFFFFF"/>
        <w:ind w:firstLine="708"/>
        <w:jc w:val="both"/>
        <w:rPr>
          <w:color w:val="000000"/>
          <w:spacing w:val="-3"/>
        </w:rPr>
      </w:pPr>
    </w:p>
    <w:p w:rsidR="00141098" w:rsidRPr="00B426B7" w:rsidRDefault="00141098" w:rsidP="00B426B7">
      <w:pPr>
        <w:ind w:firstLine="708"/>
        <w:jc w:val="both"/>
        <w:rPr>
          <w:b/>
          <w:bCs/>
        </w:rPr>
      </w:pPr>
      <w:r w:rsidRPr="00B426B7">
        <w:t xml:space="preserve">Программа введена в часть </w:t>
      </w:r>
      <w:proofErr w:type="gramStart"/>
      <w:r w:rsidRPr="00B426B7">
        <w:t>учебного  плана</w:t>
      </w:r>
      <w:proofErr w:type="gramEnd"/>
      <w:r w:rsidRPr="00B426B7">
        <w:t xml:space="preserve"> по внеурочной деятельности,   формируемой образовательным учреждением в рамках </w:t>
      </w:r>
      <w:r w:rsidRPr="00B426B7">
        <w:rPr>
          <w:b/>
          <w:bCs/>
        </w:rPr>
        <w:t xml:space="preserve">научно – познавательного  направления. </w:t>
      </w:r>
    </w:p>
    <w:p w:rsidR="006D7E60" w:rsidRPr="00B426B7" w:rsidRDefault="006D7E60" w:rsidP="00B426B7">
      <w:pPr>
        <w:ind w:firstLine="708"/>
        <w:jc w:val="both"/>
        <w:rPr>
          <w:bCs/>
        </w:rPr>
      </w:pPr>
      <w:r w:rsidRPr="00B426B7">
        <w:rPr>
          <w:b/>
          <w:bCs/>
        </w:rPr>
        <w:t xml:space="preserve">Актуальность программы. </w:t>
      </w:r>
      <w:r w:rsidRPr="00B426B7">
        <w:rPr>
          <w:bCs/>
        </w:rPr>
        <w:t xml:space="preserve">Содержание программы соответствует приоритетным направлениям модернизации системы образования </w:t>
      </w:r>
    </w:p>
    <w:p w:rsidR="006D7E60" w:rsidRPr="00B426B7" w:rsidRDefault="006D7E60" w:rsidP="00B426B7">
      <w:pPr>
        <w:pStyle w:val="ad"/>
        <w:numPr>
          <w:ilvl w:val="0"/>
          <w:numId w:val="7"/>
        </w:numPr>
        <w:ind w:left="426"/>
        <w:jc w:val="both"/>
        <w:rPr>
          <w:bCs/>
        </w:rPr>
      </w:pPr>
      <w:r w:rsidRPr="00B426B7">
        <w:rPr>
          <w:bCs/>
        </w:rPr>
        <w:t xml:space="preserve">обновление содержания дополнительного образования детей в соответствии с интересами детей и потребностями общества;  </w:t>
      </w:r>
    </w:p>
    <w:p w:rsidR="006D7E60" w:rsidRPr="00B426B7" w:rsidRDefault="006D7E60" w:rsidP="00B426B7">
      <w:pPr>
        <w:pStyle w:val="ad"/>
        <w:numPr>
          <w:ilvl w:val="0"/>
          <w:numId w:val="7"/>
        </w:numPr>
        <w:ind w:left="426"/>
        <w:jc w:val="both"/>
        <w:rPr>
          <w:bCs/>
        </w:rPr>
      </w:pPr>
      <w:r w:rsidRPr="00B426B7">
        <w:rPr>
          <w:bCs/>
        </w:rPr>
        <w:t xml:space="preserve">развитие системы дополнительного образования детей в целях сохранения здоровья, развития способностей и талантов с ориентацией на получение профессии, востребованной в крае; </w:t>
      </w:r>
    </w:p>
    <w:p w:rsidR="006D7E60" w:rsidRPr="00B426B7" w:rsidRDefault="006D7E60" w:rsidP="00B426B7">
      <w:pPr>
        <w:pStyle w:val="ad"/>
        <w:numPr>
          <w:ilvl w:val="0"/>
          <w:numId w:val="7"/>
        </w:numPr>
        <w:ind w:left="426"/>
        <w:jc w:val="both"/>
        <w:rPr>
          <w:bCs/>
        </w:rPr>
      </w:pPr>
      <w:r w:rsidRPr="00B426B7">
        <w:rPr>
          <w:bCs/>
        </w:rPr>
        <w:t xml:space="preserve">обеспечение современного качества, доступности и эффективности дополнительного образования детей; </w:t>
      </w:r>
    </w:p>
    <w:p w:rsidR="006D7E60" w:rsidRPr="00B426B7" w:rsidRDefault="006D7E60" w:rsidP="00B426B7">
      <w:pPr>
        <w:pStyle w:val="ad"/>
        <w:numPr>
          <w:ilvl w:val="0"/>
          <w:numId w:val="7"/>
        </w:numPr>
        <w:ind w:left="426"/>
        <w:jc w:val="both"/>
        <w:rPr>
          <w:bCs/>
        </w:rPr>
      </w:pPr>
      <w:r w:rsidRPr="00B426B7">
        <w:rPr>
          <w:bCs/>
        </w:rPr>
        <w:t xml:space="preserve">реализация приоритетных направлений развития дополнительного образования детей; </w:t>
      </w:r>
    </w:p>
    <w:p w:rsidR="00141098" w:rsidRPr="00B426B7" w:rsidRDefault="006D7E60" w:rsidP="00B426B7">
      <w:pPr>
        <w:pStyle w:val="ad"/>
        <w:numPr>
          <w:ilvl w:val="0"/>
          <w:numId w:val="7"/>
        </w:numPr>
        <w:ind w:left="426"/>
        <w:jc w:val="both"/>
        <w:rPr>
          <w:spacing w:val="-3"/>
        </w:rPr>
      </w:pPr>
      <w:r w:rsidRPr="00B426B7">
        <w:rPr>
          <w:bCs/>
        </w:rPr>
        <w:t>обновление содержания образования, организационных форм, методов и технологий дополнительного образования;</w:t>
      </w:r>
    </w:p>
    <w:p w:rsidR="007804CB" w:rsidRDefault="006D7E60" w:rsidP="007804CB">
      <w:pPr>
        <w:autoSpaceDE w:val="0"/>
        <w:autoSpaceDN w:val="0"/>
        <w:adjustRightInd w:val="0"/>
        <w:ind w:firstLine="709"/>
        <w:jc w:val="both"/>
        <w:rPr>
          <w:bCs/>
          <w:spacing w:val="-3"/>
        </w:rPr>
      </w:pPr>
      <w:r w:rsidRPr="00B426B7">
        <w:rPr>
          <w:b/>
          <w:bCs/>
          <w:spacing w:val="-3"/>
        </w:rPr>
        <w:t xml:space="preserve">Новизна программы: </w:t>
      </w:r>
      <w:proofErr w:type="gramStart"/>
      <w:r w:rsidRPr="00B426B7">
        <w:rPr>
          <w:bCs/>
          <w:spacing w:val="-3"/>
        </w:rPr>
        <w:t>программы  заключается</w:t>
      </w:r>
      <w:proofErr w:type="gramEnd"/>
      <w:r w:rsidRPr="00B426B7">
        <w:rPr>
          <w:bCs/>
          <w:spacing w:val="-3"/>
        </w:rPr>
        <w:t xml:space="preserve"> в интеграции предметной профи</w:t>
      </w:r>
      <w:r w:rsidR="007804CB">
        <w:rPr>
          <w:bCs/>
          <w:spacing w:val="-3"/>
        </w:rPr>
        <w:t>льной деятельности естественно</w:t>
      </w:r>
      <w:r w:rsidRPr="00B426B7">
        <w:rPr>
          <w:bCs/>
          <w:spacing w:val="-3"/>
        </w:rPr>
        <w:t xml:space="preserve">научной  направленности. Инновационный </w:t>
      </w:r>
      <w:proofErr w:type="gramStart"/>
      <w:r w:rsidRPr="00B426B7">
        <w:rPr>
          <w:bCs/>
          <w:spacing w:val="-3"/>
        </w:rPr>
        <w:t>подход  осуществляется</w:t>
      </w:r>
      <w:proofErr w:type="gramEnd"/>
      <w:r w:rsidRPr="00B426B7">
        <w:rPr>
          <w:bCs/>
          <w:spacing w:val="-3"/>
        </w:rPr>
        <w:t xml:space="preserve"> в ходе реализации инновационной  проектно-исследовательской деятельности на основе использования возможностей естественных  наук: биологии, географии, химии, экологии.</w:t>
      </w:r>
    </w:p>
    <w:p w:rsidR="007804CB" w:rsidRDefault="007804CB" w:rsidP="007804CB">
      <w:pPr>
        <w:autoSpaceDE w:val="0"/>
        <w:autoSpaceDN w:val="0"/>
        <w:adjustRightInd w:val="0"/>
        <w:ind w:firstLine="709"/>
        <w:jc w:val="both"/>
        <w:rPr>
          <w:bCs/>
          <w:spacing w:val="-3"/>
        </w:rPr>
      </w:pPr>
      <w:proofErr w:type="gramStart"/>
      <w:r w:rsidRPr="007804CB">
        <w:rPr>
          <w:b/>
          <w:bCs/>
          <w:spacing w:val="-3"/>
        </w:rPr>
        <w:t>Цель:</w:t>
      </w:r>
      <w:r>
        <w:rPr>
          <w:bCs/>
          <w:spacing w:val="-3"/>
        </w:rPr>
        <w:t xml:space="preserve">  </w:t>
      </w:r>
      <w:r w:rsidRPr="007804CB">
        <w:rPr>
          <w:bCs/>
          <w:spacing w:val="-3"/>
        </w:rPr>
        <w:t>формирование</w:t>
      </w:r>
      <w:proofErr w:type="gramEnd"/>
      <w:r w:rsidRPr="007804CB">
        <w:rPr>
          <w:bCs/>
          <w:spacing w:val="-3"/>
        </w:rPr>
        <w:t xml:space="preserve"> у детей и подростков познавательного интереса к изучению окружающего мира, углубление и расширение знаний по предметам естественнонаучного направления, выявление и развитие творческих способностей, интереса к научно-исследовательской деятельности.</w:t>
      </w:r>
    </w:p>
    <w:p w:rsidR="007804CB" w:rsidRDefault="007804CB" w:rsidP="007804CB">
      <w:pPr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7804CB">
        <w:rPr>
          <w:b/>
          <w:spacing w:val="-3"/>
        </w:rPr>
        <w:lastRenderedPageBreak/>
        <w:t>Задачи</w:t>
      </w:r>
      <w:r>
        <w:rPr>
          <w:spacing w:val="-3"/>
        </w:rPr>
        <w:t>:</w:t>
      </w:r>
      <w:r w:rsidRPr="007804CB">
        <w:rPr>
          <w:spacing w:val="-3"/>
        </w:rPr>
        <w:t xml:space="preserve"> </w:t>
      </w:r>
      <w:r w:rsidRPr="007804CB">
        <w:rPr>
          <w:spacing w:val="-3"/>
        </w:rPr>
        <w:tab/>
      </w:r>
    </w:p>
    <w:p w:rsidR="007804CB" w:rsidRPr="007804CB" w:rsidRDefault="007804CB" w:rsidP="007804CB">
      <w:pPr>
        <w:pStyle w:val="ad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pacing w:val="-3"/>
        </w:rPr>
      </w:pPr>
      <w:proofErr w:type="gramStart"/>
      <w:r w:rsidRPr="007804CB">
        <w:rPr>
          <w:spacing w:val="-3"/>
        </w:rPr>
        <w:t>предоставить  дополнительные</w:t>
      </w:r>
      <w:proofErr w:type="gramEnd"/>
      <w:r w:rsidRPr="007804CB">
        <w:rPr>
          <w:spacing w:val="-3"/>
        </w:rPr>
        <w:t xml:space="preserve"> образовательные возможности обучающимся, интересующимся естественными науками;   </w:t>
      </w:r>
    </w:p>
    <w:p w:rsidR="007804CB" w:rsidRPr="007804CB" w:rsidRDefault="007804CB" w:rsidP="007804CB">
      <w:pPr>
        <w:pStyle w:val="ad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7804CB">
        <w:rPr>
          <w:spacing w:val="-3"/>
        </w:rPr>
        <w:t xml:space="preserve">создать условия для формирования у обучающихся ценности интеллектуального творчества и мотивации к научно-исследовательской работе;   </w:t>
      </w:r>
    </w:p>
    <w:p w:rsidR="007804CB" w:rsidRPr="007804CB" w:rsidRDefault="007804CB" w:rsidP="007804CB">
      <w:pPr>
        <w:pStyle w:val="ad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pacing w:val="-3"/>
        </w:rPr>
      </w:pPr>
      <w:proofErr w:type="gramStart"/>
      <w:r w:rsidRPr="007804CB">
        <w:rPr>
          <w:spacing w:val="-3"/>
        </w:rPr>
        <w:t>ознакомить  обучающихся</w:t>
      </w:r>
      <w:proofErr w:type="gramEnd"/>
      <w:r w:rsidRPr="007804CB">
        <w:rPr>
          <w:spacing w:val="-3"/>
        </w:rPr>
        <w:t xml:space="preserve"> с проектной и исследовательской деятельностью;   </w:t>
      </w:r>
    </w:p>
    <w:p w:rsidR="007804CB" w:rsidRPr="007804CB" w:rsidRDefault="007804CB" w:rsidP="007804CB">
      <w:pPr>
        <w:pStyle w:val="ad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pacing w:val="-3"/>
        </w:rPr>
      </w:pPr>
      <w:proofErr w:type="gramStart"/>
      <w:r w:rsidRPr="007804CB">
        <w:rPr>
          <w:spacing w:val="-3"/>
        </w:rPr>
        <w:t>ознакомить  детей</w:t>
      </w:r>
      <w:proofErr w:type="gramEnd"/>
      <w:r w:rsidRPr="007804CB">
        <w:rPr>
          <w:spacing w:val="-3"/>
        </w:rPr>
        <w:t xml:space="preserve"> с достижениями науки;   </w:t>
      </w:r>
    </w:p>
    <w:p w:rsidR="007804CB" w:rsidRPr="007804CB" w:rsidRDefault="007804CB" w:rsidP="007804CB">
      <w:pPr>
        <w:pStyle w:val="ad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7804CB">
        <w:rPr>
          <w:spacing w:val="-3"/>
        </w:rPr>
        <w:t xml:space="preserve"> </w:t>
      </w:r>
      <w:proofErr w:type="gramStart"/>
      <w:r w:rsidRPr="007804CB">
        <w:rPr>
          <w:spacing w:val="-3"/>
        </w:rPr>
        <w:t>применить  новые</w:t>
      </w:r>
      <w:proofErr w:type="gramEnd"/>
      <w:r w:rsidRPr="007804CB">
        <w:rPr>
          <w:spacing w:val="-3"/>
        </w:rPr>
        <w:t xml:space="preserve"> педагогические технологии при проведении мероприятий естественно - научного направления; </w:t>
      </w:r>
    </w:p>
    <w:p w:rsidR="007804CB" w:rsidRPr="007804CB" w:rsidRDefault="007804CB" w:rsidP="007804CB">
      <w:pPr>
        <w:pStyle w:val="ad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pacing w:val="-3"/>
        </w:rPr>
      </w:pPr>
      <w:r w:rsidRPr="007804CB">
        <w:rPr>
          <w:spacing w:val="-3"/>
        </w:rPr>
        <w:t>создать   оздоровительно</w:t>
      </w:r>
      <w:r>
        <w:rPr>
          <w:spacing w:val="-3"/>
        </w:rPr>
        <w:t xml:space="preserve"> </w:t>
      </w:r>
      <w:r w:rsidRPr="007804CB">
        <w:rPr>
          <w:spacing w:val="-3"/>
        </w:rPr>
        <w:t xml:space="preserve">- образовательную среду, способствующей </w:t>
      </w:r>
      <w:proofErr w:type="gramStart"/>
      <w:r w:rsidRPr="007804CB">
        <w:rPr>
          <w:spacing w:val="-3"/>
        </w:rPr>
        <w:t>раскрытию  способностей</w:t>
      </w:r>
      <w:proofErr w:type="gramEnd"/>
      <w:r w:rsidRPr="007804CB">
        <w:rPr>
          <w:spacing w:val="-3"/>
        </w:rPr>
        <w:t xml:space="preserve"> каждого ребенка на основе удовлетворения интересов и индивидуальных потребностей; </w:t>
      </w:r>
    </w:p>
    <w:p w:rsidR="00717EC6" w:rsidRPr="007804CB" w:rsidRDefault="007804CB" w:rsidP="007804CB">
      <w:pPr>
        <w:pStyle w:val="ad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pacing w:val="-3"/>
        </w:rPr>
      </w:pPr>
      <w:proofErr w:type="gramStart"/>
      <w:r w:rsidRPr="007804CB">
        <w:rPr>
          <w:spacing w:val="-3"/>
        </w:rPr>
        <w:t>организовать  коммуникативное</w:t>
      </w:r>
      <w:proofErr w:type="gramEnd"/>
      <w:r w:rsidRPr="007804CB">
        <w:rPr>
          <w:spacing w:val="-3"/>
        </w:rPr>
        <w:t xml:space="preserve"> пространство для обучения азам научного мышления, общения, культуре выступлений и проведения дискуссий.</w:t>
      </w:r>
      <w:r w:rsidR="00141098" w:rsidRPr="00B426B7">
        <w:t xml:space="preserve"> </w:t>
      </w:r>
    </w:p>
    <w:p w:rsidR="00C9553E" w:rsidRDefault="007804CB" w:rsidP="007804CB">
      <w:pPr>
        <w:shd w:val="clear" w:color="auto" w:fill="FFFFFF"/>
        <w:tabs>
          <w:tab w:val="left" w:pos="180"/>
        </w:tabs>
        <w:ind w:firstLine="709"/>
        <w:jc w:val="both"/>
        <w:rPr>
          <w:bCs/>
          <w:iCs/>
          <w:color w:val="000000"/>
          <w:spacing w:val="6"/>
        </w:rPr>
      </w:pPr>
      <w:r w:rsidRPr="007804CB">
        <w:rPr>
          <w:b/>
          <w:bCs/>
          <w:iCs/>
          <w:color w:val="000000"/>
          <w:spacing w:val="6"/>
        </w:rPr>
        <w:t>Особенность курса</w:t>
      </w:r>
      <w:r>
        <w:rPr>
          <w:bCs/>
          <w:iCs/>
          <w:color w:val="000000"/>
          <w:spacing w:val="6"/>
        </w:rPr>
        <w:t xml:space="preserve">. </w:t>
      </w:r>
      <w:r w:rsidRPr="007804CB">
        <w:rPr>
          <w:bCs/>
          <w:iCs/>
          <w:color w:val="000000"/>
          <w:spacing w:val="6"/>
        </w:rPr>
        <w:t xml:space="preserve">Программа направлена на повышение уровня </w:t>
      </w:r>
      <w:proofErr w:type="gramStart"/>
      <w:r w:rsidRPr="007804CB">
        <w:rPr>
          <w:bCs/>
          <w:iCs/>
          <w:color w:val="000000"/>
          <w:spacing w:val="6"/>
        </w:rPr>
        <w:t>интереса  детей</w:t>
      </w:r>
      <w:proofErr w:type="gramEnd"/>
      <w:r w:rsidRPr="007804CB">
        <w:rPr>
          <w:bCs/>
          <w:iCs/>
          <w:color w:val="000000"/>
          <w:spacing w:val="6"/>
        </w:rPr>
        <w:t xml:space="preserve"> к занятиям  естественно-научной направленности  через </w:t>
      </w:r>
      <w:proofErr w:type="spellStart"/>
      <w:r w:rsidRPr="007804CB">
        <w:rPr>
          <w:bCs/>
          <w:iCs/>
          <w:color w:val="000000"/>
          <w:spacing w:val="6"/>
        </w:rPr>
        <w:t>проектно</w:t>
      </w:r>
      <w:proofErr w:type="spellEnd"/>
      <w:r w:rsidR="00BF5D98">
        <w:rPr>
          <w:bCs/>
          <w:iCs/>
          <w:color w:val="000000"/>
          <w:spacing w:val="6"/>
        </w:rPr>
        <w:t xml:space="preserve"> </w:t>
      </w:r>
      <w:r w:rsidRPr="007804CB">
        <w:rPr>
          <w:bCs/>
          <w:iCs/>
          <w:color w:val="000000"/>
          <w:spacing w:val="6"/>
        </w:rPr>
        <w:t>- исследовательскую  и учебно-исследовательскую деятельность.</w:t>
      </w:r>
    </w:p>
    <w:p w:rsidR="00BF5D98" w:rsidRDefault="007804CB" w:rsidP="007804CB">
      <w:pPr>
        <w:shd w:val="clear" w:color="auto" w:fill="FFFFFF"/>
        <w:tabs>
          <w:tab w:val="left" w:pos="180"/>
        </w:tabs>
        <w:ind w:firstLine="709"/>
        <w:jc w:val="both"/>
        <w:rPr>
          <w:bCs/>
          <w:iCs/>
          <w:color w:val="000000"/>
          <w:spacing w:val="6"/>
        </w:rPr>
      </w:pPr>
      <w:r w:rsidRPr="007804CB">
        <w:rPr>
          <w:bCs/>
          <w:iCs/>
          <w:color w:val="000000"/>
          <w:spacing w:val="6"/>
        </w:rPr>
        <w:t xml:space="preserve"> </w:t>
      </w:r>
      <w:r w:rsidR="00C9553E" w:rsidRPr="00790993">
        <w:t>На ре</w:t>
      </w:r>
      <w:r w:rsidR="00C9553E">
        <w:t>ализацию программы отводиться 34</w:t>
      </w:r>
      <w:r w:rsidR="00C9553E" w:rsidRPr="00790993">
        <w:t xml:space="preserve"> часа в год (1 час в неделю</w:t>
      </w:r>
      <w:r w:rsidR="00C9553E">
        <w:t>).</w:t>
      </w:r>
    </w:p>
    <w:p w:rsidR="00BA3712" w:rsidRDefault="007804CB" w:rsidP="00BA3712">
      <w:pPr>
        <w:shd w:val="clear" w:color="auto" w:fill="FFFFFF"/>
        <w:tabs>
          <w:tab w:val="left" w:pos="180"/>
        </w:tabs>
        <w:ind w:firstLine="709"/>
        <w:jc w:val="both"/>
        <w:rPr>
          <w:bCs/>
          <w:iCs/>
          <w:color w:val="000000"/>
          <w:spacing w:val="6"/>
        </w:rPr>
      </w:pPr>
      <w:r w:rsidRPr="00BF5D98">
        <w:rPr>
          <w:b/>
          <w:bCs/>
          <w:iCs/>
          <w:color w:val="000000"/>
          <w:spacing w:val="6"/>
        </w:rPr>
        <w:t xml:space="preserve">Материально-техническая </w:t>
      </w:r>
      <w:proofErr w:type="gramStart"/>
      <w:r w:rsidRPr="00BF5D98">
        <w:rPr>
          <w:b/>
          <w:bCs/>
          <w:iCs/>
          <w:color w:val="000000"/>
          <w:spacing w:val="6"/>
        </w:rPr>
        <w:t>база</w:t>
      </w:r>
      <w:r w:rsidRPr="007804CB">
        <w:rPr>
          <w:bCs/>
          <w:iCs/>
          <w:color w:val="000000"/>
          <w:spacing w:val="6"/>
        </w:rPr>
        <w:t xml:space="preserve">  для</w:t>
      </w:r>
      <w:proofErr w:type="gramEnd"/>
      <w:r w:rsidRPr="007804CB">
        <w:rPr>
          <w:bCs/>
          <w:iCs/>
          <w:color w:val="000000"/>
          <w:spacing w:val="6"/>
        </w:rPr>
        <w:t xml:space="preserve"> исследовательской деятельности использовалась для п</w:t>
      </w:r>
      <w:r w:rsidR="00BF5D98">
        <w:rPr>
          <w:bCs/>
          <w:iCs/>
          <w:color w:val="000000"/>
          <w:spacing w:val="6"/>
        </w:rPr>
        <w:t xml:space="preserve">роведения занятий-экспериментов с использованием цифрового оборудования «Точка роста». </w:t>
      </w:r>
      <w:r w:rsidRPr="007804CB">
        <w:rPr>
          <w:bCs/>
          <w:iCs/>
          <w:color w:val="000000"/>
          <w:spacing w:val="6"/>
        </w:rPr>
        <w:t xml:space="preserve"> Занятия включают: развивающие игры, образовательные квесты, научные мастер- классы, исследовательские </w:t>
      </w:r>
      <w:proofErr w:type="gramStart"/>
      <w:r w:rsidRPr="007804CB">
        <w:rPr>
          <w:bCs/>
          <w:iCs/>
          <w:color w:val="000000"/>
          <w:spacing w:val="6"/>
        </w:rPr>
        <w:t>практикумы,  любопытные</w:t>
      </w:r>
      <w:proofErr w:type="gramEnd"/>
      <w:r w:rsidRPr="007804CB">
        <w:rPr>
          <w:bCs/>
          <w:iCs/>
          <w:color w:val="000000"/>
          <w:spacing w:val="6"/>
        </w:rPr>
        <w:t xml:space="preserve"> факты из мира науки. </w:t>
      </w:r>
    </w:p>
    <w:p w:rsidR="00BA3712" w:rsidRDefault="00BA3712" w:rsidP="00BA3712">
      <w:pPr>
        <w:shd w:val="clear" w:color="auto" w:fill="FFFFFF"/>
        <w:tabs>
          <w:tab w:val="left" w:pos="180"/>
        </w:tabs>
        <w:ind w:firstLine="709"/>
        <w:jc w:val="both"/>
        <w:rPr>
          <w:bCs/>
          <w:iCs/>
          <w:color w:val="000000"/>
          <w:spacing w:val="6"/>
        </w:rPr>
      </w:pPr>
      <w:r w:rsidRPr="00BA3712">
        <w:rPr>
          <w:b/>
          <w:bCs/>
          <w:iCs/>
          <w:color w:val="000000"/>
          <w:spacing w:val="6"/>
        </w:rPr>
        <w:t>Ожидаемые результаты</w:t>
      </w:r>
      <w:r>
        <w:rPr>
          <w:bCs/>
          <w:iCs/>
          <w:color w:val="000000"/>
          <w:spacing w:val="6"/>
        </w:rPr>
        <w:t>:</w:t>
      </w:r>
    </w:p>
    <w:p w:rsidR="00BA3712" w:rsidRDefault="00BA3712" w:rsidP="00BA3712">
      <w:pPr>
        <w:pStyle w:val="ad"/>
        <w:numPr>
          <w:ilvl w:val="0"/>
          <w:numId w:val="12"/>
        </w:numPr>
        <w:shd w:val="clear" w:color="auto" w:fill="FFFFFF"/>
        <w:tabs>
          <w:tab w:val="left" w:pos="180"/>
        </w:tabs>
        <w:jc w:val="both"/>
        <w:rPr>
          <w:bCs/>
          <w:iCs/>
          <w:color w:val="000000"/>
          <w:spacing w:val="6"/>
        </w:rPr>
      </w:pPr>
      <w:r w:rsidRPr="00BA3712">
        <w:rPr>
          <w:bCs/>
          <w:iCs/>
          <w:color w:val="000000"/>
          <w:spacing w:val="6"/>
        </w:rPr>
        <w:t xml:space="preserve">повышение мотивации к научно-исследовательской деятельности;    </w:t>
      </w:r>
    </w:p>
    <w:p w:rsidR="00BA3712" w:rsidRDefault="00BA3712" w:rsidP="00BA3712">
      <w:pPr>
        <w:pStyle w:val="ad"/>
        <w:numPr>
          <w:ilvl w:val="0"/>
          <w:numId w:val="12"/>
        </w:numPr>
        <w:shd w:val="clear" w:color="auto" w:fill="FFFFFF"/>
        <w:tabs>
          <w:tab w:val="left" w:pos="180"/>
        </w:tabs>
        <w:jc w:val="both"/>
        <w:rPr>
          <w:bCs/>
          <w:iCs/>
          <w:color w:val="000000"/>
          <w:spacing w:val="6"/>
        </w:rPr>
      </w:pPr>
      <w:r w:rsidRPr="00BA3712">
        <w:rPr>
          <w:bCs/>
          <w:iCs/>
          <w:color w:val="000000"/>
          <w:spacing w:val="6"/>
        </w:rPr>
        <w:t xml:space="preserve">повышение интереса к естественнонаучному образованию;  </w:t>
      </w:r>
    </w:p>
    <w:p w:rsidR="00BA3712" w:rsidRDefault="00BA3712" w:rsidP="00BA3712">
      <w:pPr>
        <w:pStyle w:val="ad"/>
        <w:numPr>
          <w:ilvl w:val="0"/>
          <w:numId w:val="12"/>
        </w:numPr>
        <w:shd w:val="clear" w:color="auto" w:fill="FFFFFF"/>
        <w:tabs>
          <w:tab w:val="left" w:pos="180"/>
        </w:tabs>
        <w:jc w:val="both"/>
        <w:rPr>
          <w:bCs/>
          <w:iCs/>
          <w:color w:val="000000"/>
          <w:spacing w:val="6"/>
        </w:rPr>
      </w:pPr>
      <w:r w:rsidRPr="00BA3712">
        <w:rPr>
          <w:bCs/>
          <w:iCs/>
          <w:color w:val="000000"/>
          <w:spacing w:val="6"/>
        </w:rPr>
        <w:t xml:space="preserve">развитие организаторских, лидерских и коммуникативных способностей детей через участие в совместных мероприятиях научного профиля; </w:t>
      </w:r>
    </w:p>
    <w:p w:rsidR="00BA3712" w:rsidRDefault="00BA3712" w:rsidP="00BA3712">
      <w:pPr>
        <w:pStyle w:val="ad"/>
        <w:numPr>
          <w:ilvl w:val="0"/>
          <w:numId w:val="12"/>
        </w:numPr>
        <w:shd w:val="clear" w:color="auto" w:fill="FFFFFF"/>
        <w:tabs>
          <w:tab w:val="left" w:pos="180"/>
        </w:tabs>
        <w:jc w:val="both"/>
        <w:rPr>
          <w:bCs/>
          <w:iCs/>
          <w:color w:val="000000"/>
          <w:spacing w:val="6"/>
        </w:rPr>
      </w:pPr>
      <w:r w:rsidRPr="00BA3712">
        <w:rPr>
          <w:bCs/>
          <w:iCs/>
          <w:color w:val="000000"/>
          <w:spacing w:val="6"/>
        </w:rPr>
        <w:t>удовлетворение потребности в полноценном отдыхе, укрепление здоровья учащихся, приобщение их к здоровому образу жизни;</w:t>
      </w:r>
    </w:p>
    <w:p w:rsidR="007804CB" w:rsidRPr="00BA3712" w:rsidRDefault="00BA3712" w:rsidP="00BA3712">
      <w:pPr>
        <w:pStyle w:val="ad"/>
        <w:numPr>
          <w:ilvl w:val="0"/>
          <w:numId w:val="12"/>
        </w:numPr>
        <w:shd w:val="clear" w:color="auto" w:fill="FFFFFF"/>
        <w:tabs>
          <w:tab w:val="left" w:pos="180"/>
        </w:tabs>
        <w:jc w:val="both"/>
        <w:rPr>
          <w:bCs/>
          <w:iCs/>
          <w:color w:val="000000"/>
          <w:spacing w:val="6"/>
        </w:rPr>
      </w:pPr>
      <w:r w:rsidRPr="00BA3712">
        <w:rPr>
          <w:bCs/>
          <w:iCs/>
          <w:color w:val="000000"/>
          <w:spacing w:val="6"/>
        </w:rPr>
        <w:t>достижения детей, участие в мероприятиях различного уровня</w:t>
      </w:r>
    </w:p>
    <w:p w:rsidR="00847565" w:rsidRPr="00847565" w:rsidRDefault="00847565" w:rsidP="00847565">
      <w:pPr>
        <w:jc w:val="center"/>
        <w:rPr>
          <w:b/>
        </w:rPr>
      </w:pPr>
      <w:r w:rsidRPr="00847565">
        <w:rPr>
          <w:b/>
        </w:rPr>
        <w:t>Планируемые результаты освоения курса</w:t>
      </w:r>
    </w:p>
    <w:p w:rsidR="00847565" w:rsidRDefault="00847565" w:rsidP="00847565">
      <w:pPr>
        <w:ind w:firstLine="709"/>
        <w:jc w:val="both"/>
      </w:pPr>
      <w:r w:rsidRPr="00847565">
        <w:rPr>
          <w:b/>
        </w:rPr>
        <w:t>Личностными</w:t>
      </w:r>
      <w:r>
        <w:t xml:space="preserve"> результатами являются:</w:t>
      </w:r>
    </w:p>
    <w:p w:rsidR="00847565" w:rsidRDefault="00847565" w:rsidP="00847565">
      <w:pPr>
        <w:jc w:val="both"/>
      </w:pPr>
      <w:r>
        <w:t>- нравственно-этическая ориентация, в том числе и оценивание предложенного</w:t>
      </w:r>
    </w:p>
    <w:p w:rsidR="00847565" w:rsidRDefault="00847565" w:rsidP="00847565">
      <w:pPr>
        <w:jc w:val="both"/>
      </w:pPr>
      <w:r>
        <w:t>содержания, обеспечивающего морально-личностный выбор;</w:t>
      </w:r>
    </w:p>
    <w:p w:rsidR="00847565" w:rsidRDefault="00847565" w:rsidP="00847565">
      <w:pPr>
        <w:jc w:val="both"/>
      </w:pPr>
      <w:r>
        <w:t>- воспитание позитивного отношения к общению, овладение способностями позитивного</w:t>
      </w:r>
    </w:p>
    <w:p w:rsidR="00847565" w:rsidRDefault="00847565" w:rsidP="00847565">
      <w:pPr>
        <w:jc w:val="both"/>
      </w:pPr>
      <w:r>
        <w:t>взаимодействия с окружающим миром.</w:t>
      </w:r>
    </w:p>
    <w:p w:rsidR="00847565" w:rsidRDefault="00847565" w:rsidP="00847565">
      <w:pPr>
        <w:jc w:val="both"/>
      </w:pPr>
      <w:r>
        <w:t>-приобретение умения ставить перед собой познавательные цели, выдвигать гипотезы,</w:t>
      </w:r>
    </w:p>
    <w:p w:rsidR="00847565" w:rsidRDefault="00847565" w:rsidP="00847565">
      <w:pPr>
        <w:jc w:val="both"/>
      </w:pPr>
      <w:r>
        <w:t>доказывать собственную точку зрения по обсуждаемому вопросу.</w:t>
      </w:r>
    </w:p>
    <w:p w:rsidR="00847565" w:rsidRDefault="00847565" w:rsidP="00847565">
      <w:pPr>
        <w:ind w:firstLine="709"/>
        <w:jc w:val="both"/>
      </w:pPr>
      <w:r w:rsidRPr="00847565">
        <w:rPr>
          <w:b/>
        </w:rPr>
        <w:t xml:space="preserve">Предметными </w:t>
      </w:r>
      <w:r>
        <w:t>результатами являются:</w:t>
      </w:r>
    </w:p>
    <w:p w:rsidR="00847565" w:rsidRDefault="00847565" w:rsidP="00847565">
      <w:pPr>
        <w:jc w:val="both"/>
      </w:pPr>
      <w:r>
        <w:t>- овладение всеми типами учебных действий по реализации опытно-экспериментальной</w:t>
      </w:r>
    </w:p>
    <w:p w:rsidR="00847565" w:rsidRDefault="00847565" w:rsidP="00847565">
      <w:pPr>
        <w:jc w:val="both"/>
      </w:pPr>
      <w:r>
        <w:t>деятельности;</w:t>
      </w:r>
    </w:p>
    <w:p w:rsidR="00847565" w:rsidRDefault="00847565" w:rsidP="00847565">
      <w:pPr>
        <w:jc w:val="both"/>
      </w:pPr>
      <w:r>
        <w:t>- формирование универсальных способов действий в различных жизненных ситуациях</w:t>
      </w:r>
    </w:p>
    <w:p w:rsidR="00847565" w:rsidRDefault="00847565" w:rsidP="00847565">
      <w:pPr>
        <w:jc w:val="both"/>
      </w:pPr>
      <w:r>
        <w:t>- видеть проблему, анализировать сделанное (почему получилось – почему не</w:t>
      </w:r>
    </w:p>
    <w:p w:rsidR="00847565" w:rsidRDefault="00847565" w:rsidP="00847565">
      <w:pPr>
        <w:jc w:val="both"/>
      </w:pPr>
      <w:r>
        <w:t>получилось), видеть трудности, ошибки;</w:t>
      </w:r>
    </w:p>
    <w:p w:rsidR="00847565" w:rsidRDefault="00847565" w:rsidP="00847565">
      <w:pPr>
        <w:jc w:val="both"/>
      </w:pPr>
      <w:r>
        <w:t>- ставить и удерживать цели, составлять план своей деятельности;</w:t>
      </w:r>
    </w:p>
    <w:p w:rsidR="00847565" w:rsidRDefault="00847565" w:rsidP="00847565">
      <w:pPr>
        <w:jc w:val="both"/>
      </w:pPr>
      <w:r>
        <w:t>- представлять способ действия в виде модели, схемы, выделяя существенное и главное;</w:t>
      </w:r>
    </w:p>
    <w:p w:rsidR="00847565" w:rsidRDefault="00847565" w:rsidP="00847565">
      <w:pPr>
        <w:jc w:val="both"/>
      </w:pPr>
      <w:r>
        <w:t>- проявлять инициативу при поиске способов решения задачи;</w:t>
      </w:r>
    </w:p>
    <w:p w:rsidR="00847565" w:rsidRDefault="00847565" w:rsidP="00847565">
      <w:pPr>
        <w:jc w:val="both"/>
      </w:pPr>
      <w:r>
        <w:t>- вступать в коммуникацию – взаимодействовать при решении задачи, отстаивать свою</w:t>
      </w:r>
    </w:p>
    <w:p w:rsidR="00847565" w:rsidRDefault="00847565" w:rsidP="00847565">
      <w:pPr>
        <w:jc w:val="both"/>
      </w:pPr>
      <w:r>
        <w:t>позицию, принимать или аргументировано отклонять точки зрения других.</w:t>
      </w:r>
    </w:p>
    <w:p w:rsidR="00847565" w:rsidRDefault="00847565" w:rsidP="00847565">
      <w:pPr>
        <w:ind w:firstLine="709"/>
        <w:jc w:val="both"/>
      </w:pPr>
      <w:r w:rsidRPr="00847565">
        <w:rPr>
          <w:b/>
        </w:rPr>
        <w:t xml:space="preserve">Метапредметными </w:t>
      </w:r>
      <w:r>
        <w:t>результатами являются:</w:t>
      </w:r>
    </w:p>
    <w:p w:rsidR="00847565" w:rsidRDefault="00847565" w:rsidP="00847565">
      <w:pPr>
        <w:jc w:val="both"/>
      </w:pPr>
      <w:r>
        <w:lastRenderedPageBreak/>
        <w:t>- осознание целостности окружающего мира;</w:t>
      </w:r>
    </w:p>
    <w:p w:rsidR="00847565" w:rsidRDefault="00847565" w:rsidP="00847565">
      <w:pPr>
        <w:jc w:val="both"/>
      </w:pPr>
      <w:r>
        <w:t>- освоение основ безопасного существования;</w:t>
      </w:r>
    </w:p>
    <w:p w:rsidR="00847565" w:rsidRDefault="00847565" w:rsidP="00847565">
      <w:pPr>
        <w:jc w:val="both"/>
      </w:pPr>
      <w:r>
        <w:t>- освоение доступных способов изучения окружающей действительности (опыты,</w:t>
      </w:r>
    </w:p>
    <w:p w:rsidR="00847565" w:rsidRDefault="00847565" w:rsidP="00847565">
      <w:pPr>
        <w:jc w:val="both"/>
      </w:pPr>
      <w:r>
        <w:t>эксперименты, наблюдения, сравнения, эксперименты и др.);</w:t>
      </w:r>
    </w:p>
    <w:p w:rsidR="00847565" w:rsidRDefault="00847565" w:rsidP="00847565">
      <w:pPr>
        <w:jc w:val="both"/>
      </w:pPr>
      <w:r>
        <w:t>- развитие навыков выявлять и устанавливать причинно-следственные связи в процессах</w:t>
      </w:r>
    </w:p>
    <w:p w:rsidR="00847565" w:rsidRDefault="00847565" w:rsidP="00847565">
      <w:pPr>
        <w:jc w:val="both"/>
      </w:pPr>
      <w:r>
        <w:t>окружающей действительности;</w:t>
      </w:r>
    </w:p>
    <w:p w:rsidR="00847565" w:rsidRDefault="00847565" w:rsidP="00847565">
      <w:pPr>
        <w:jc w:val="both"/>
      </w:pPr>
      <w:r>
        <w:t>- формирование умения выполнять простые опыты и эксперименты, соблюдая технику</w:t>
      </w:r>
    </w:p>
    <w:p w:rsidR="00847565" w:rsidRDefault="00847565" w:rsidP="00847565">
      <w:pPr>
        <w:jc w:val="both"/>
      </w:pPr>
      <w:r>
        <w:t>безопасности, пользуясь простейшим оборудованием, делать выводы по результатам</w:t>
      </w:r>
    </w:p>
    <w:p w:rsidR="00141098" w:rsidRDefault="00847565" w:rsidP="00847565">
      <w:pPr>
        <w:jc w:val="both"/>
      </w:pPr>
      <w:r>
        <w:t>исследования и фиксировать их</w:t>
      </w:r>
    </w:p>
    <w:p w:rsidR="00F66ADD" w:rsidRDefault="00F66ADD" w:rsidP="00847565">
      <w:pPr>
        <w:jc w:val="both"/>
      </w:pPr>
    </w:p>
    <w:p w:rsidR="00847565" w:rsidRDefault="00F66ADD" w:rsidP="00F66ADD">
      <w:pPr>
        <w:jc w:val="center"/>
        <w:rPr>
          <w:b/>
        </w:rPr>
      </w:pPr>
      <w:r w:rsidRPr="00F66ADD">
        <w:rPr>
          <w:b/>
        </w:rPr>
        <w:t>Содержание курса</w:t>
      </w:r>
    </w:p>
    <w:p w:rsidR="00F66ADD" w:rsidRDefault="00B80315" w:rsidP="00F66ADD">
      <w:pPr>
        <w:ind w:firstLine="709"/>
        <w:jc w:val="both"/>
      </w:pPr>
      <w:r w:rsidRPr="00B80315">
        <w:rPr>
          <w:b/>
        </w:rPr>
        <w:t>Введение. «Таинственная лаборатория</w:t>
      </w:r>
      <w:r w:rsidRPr="00B80315">
        <w:t>»</w:t>
      </w:r>
      <w:r>
        <w:t xml:space="preserve"> - </w:t>
      </w:r>
      <w:r w:rsidRPr="00500AC5">
        <w:rPr>
          <w:b/>
        </w:rPr>
        <w:t>1 час</w:t>
      </w:r>
      <w:r>
        <w:t xml:space="preserve">. </w:t>
      </w:r>
      <w:r w:rsidRPr="00B80315">
        <w:t>Введение в образовательную программу. Знакомство с участниками детского объединения. Инструктаж по охране труда и технике безопасности при работе в лаборатории. План работы объединения. Мотивация на дальнейшее обучение.</w:t>
      </w:r>
    </w:p>
    <w:p w:rsidR="00B80315" w:rsidRDefault="00B80315" w:rsidP="00B80315">
      <w:pPr>
        <w:ind w:firstLine="709"/>
        <w:jc w:val="both"/>
      </w:pPr>
      <w:r w:rsidRPr="00B80315">
        <w:rPr>
          <w:b/>
        </w:rPr>
        <w:t>Модуль 1. «Академия юных исследователей»</w:t>
      </w:r>
      <w:r>
        <w:t xml:space="preserve"> - </w:t>
      </w:r>
      <w:r w:rsidRPr="00500AC5">
        <w:rPr>
          <w:b/>
        </w:rPr>
        <w:t>2 часа</w:t>
      </w:r>
      <w:r>
        <w:t>. Знакомьтесь: «</w:t>
      </w:r>
      <w:proofErr w:type="spellStart"/>
      <w:proofErr w:type="gramStart"/>
      <w:r>
        <w:t>Лабораториум</w:t>
      </w:r>
      <w:proofErr w:type="spellEnd"/>
      <w:r>
        <w:t xml:space="preserve"> »</w:t>
      </w:r>
      <w:proofErr w:type="gramEnd"/>
      <w:r>
        <w:tab/>
        <w:t>Знакомство с оборудованием в лаборатории, изучение строения микроскопа. «Я ученый»</w:t>
      </w:r>
      <w:r>
        <w:tab/>
        <w:t>изготовление препаратов для исследования под микроскопом, обучение работы за электронным микроскопом: съёмка, фотографирование объектов.</w:t>
      </w:r>
    </w:p>
    <w:p w:rsidR="00B80315" w:rsidRDefault="00B80315" w:rsidP="00B80315">
      <w:pPr>
        <w:ind w:firstLine="709"/>
        <w:jc w:val="both"/>
      </w:pPr>
      <w:r w:rsidRPr="00B80315">
        <w:rPr>
          <w:b/>
        </w:rPr>
        <w:t>Модуль 2 «Волшебство химии в природе»</w:t>
      </w:r>
      <w:r>
        <w:t xml:space="preserve"> </w:t>
      </w:r>
      <w:r w:rsidRPr="00500AC5">
        <w:rPr>
          <w:b/>
        </w:rPr>
        <w:t>- 6 часов</w:t>
      </w:r>
      <w:r>
        <w:t xml:space="preserve">. </w:t>
      </w:r>
      <w:r>
        <w:tab/>
        <w:t xml:space="preserve">Вода как химическое вещество. Мастер-класс «Сила воды» изучение реактивности силы воды; изучение плотности воды; строение молекулы воды, растворение веществ в воде. Мастер- класс </w:t>
      </w:r>
      <w:proofErr w:type="gramStart"/>
      <w:r>
        <w:t>« Жизнь</w:t>
      </w:r>
      <w:proofErr w:type="gramEnd"/>
      <w:r>
        <w:t xml:space="preserve"> в капле воды» работа с микроскопом по обнаружению микромира в воде. Обучение основным этапам проведения экспериментальной деятельности, формирование познавательного интереса к исследовательской деятельности в области химии и биологии, развитие критического мышления, умения работать с оборудованием для исследований.</w:t>
      </w:r>
    </w:p>
    <w:p w:rsidR="00B80315" w:rsidRDefault="00B80315" w:rsidP="00B80315">
      <w:pPr>
        <w:ind w:firstLine="709"/>
        <w:jc w:val="both"/>
      </w:pPr>
      <w:r w:rsidRPr="00B80315">
        <w:rPr>
          <w:b/>
        </w:rPr>
        <w:t>Модуль 3 «Сокровища подземелья»</w:t>
      </w:r>
      <w:r w:rsidR="00500AC5">
        <w:t xml:space="preserve"> </w:t>
      </w:r>
      <w:r w:rsidR="00500AC5" w:rsidRPr="00500AC5">
        <w:rPr>
          <w:b/>
        </w:rPr>
        <w:t>- 4</w:t>
      </w:r>
      <w:r w:rsidRPr="00500AC5">
        <w:rPr>
          <w:b/>
        </w:rPr>
        <w:t xml:space="preserve"> часа</w:t>
      </w:r>
      <w:r>
        <w:t xml:space="preserve">. </w:t>
      </w:r>
      <w:r>
        <w:tab/>
      </w:r>
      <w:proofErr w:type="gramStart"/>
      <w:r>
        <w:t>Малахитовая  шкатулка</w:t>
      </w:r>
      <w:proofErr w:type="gramEnd"/>
      <w:r>
        <w:t xml:space="preserve"> (Драгоценные и полудрагоценные камни). Что такое драгоценные и полудрагоценные камни. Разновидности камней, их практическое использование. Наука </w:t>
      </w:r>
      <w:proofErr w:type="spellStart"/>
      <w:r>
        <w:t>геммология</w:t>
      </w:r>
      <w:proofErr w:type="spellEnd"/>
      <w:r>
        <w:t xml:space="preserve"> и минералогия. Свойства минералов: цвет, твердость, форма. Зависимость формы минералов от кристаллической структуры и химического состава. Устойчивость камней к химическому воздействию. </w:t>
      </w:r>
    </w:p>
    <w:p w:rsidR="00B80315" w:rsidRDefault="00B80315" w:rsidP="00B80315">
      <w:pPr>
        <w:ind w:firstLine="709"/>
        <w:jc w:val="both"/>
      </w:pPr>
      <w:r>
        <w:tab/>
        <w:t xml:space="preserve">Рассмотрение образцов пород под лупой, описание морфологических характеристик. Свойства металлов и </w:t>
      </w:r>
      <w:proofErr w:type="gramStart"/>
      <w:r>
        <w:t>сплавов  что</w:t>
      </w:r>
      <w:proofErr w:type="gramEnd"/>
      <w:r>
        <w:t xml:space="preserve"> представляют собой металлические сплавы и какими свойствами они обладают Великий труженик – железо. Древнейший и заслуженный – медь. Серебряная вода – ртуть. Погубивший Рим – свинец. Металл, болеющий чумой – олово. Мерило стоимости – серебро. Царь металлов, металл царей – золото.</w:t>
      </w:r>
    </w:p>
    <w:p w:rsidR="00B80315" w:rsidRDefault="00B80315" w:rsidP="00B80315">
      <w:pPr>
        <w:ind w:firstLine="709"/>
        <w:jc w:val="both"/>
      </w:pPr>
      <w:r>
        <w:t>Образовательный квест «Сокровища подземелья»</w:t>
      </w:r>
      <w:r>
        <w:tab/>
        <w:t xml:space="preserve">организованный вид исследовательской деятельности в области геологии и минералогии, поиск информации по указанным адресам (в реальности), включающий поиск этих адресов или иных объектов, людей, заданий и др. </w:t>
      </w:r>
    </w:p>
    <w:p w:rsidR="00B80315" w:rsidRDefault="00B80315" w:rsidP="00B80315">
      <w:pPr>
        <w:ind w:firstLine="709"/>
        <w:jc w:val="both"/>
      </w:pPr>
      <w:r>
        <w:t xml:space="preserve">Повелители </w:t>
      </w:r>
      <w:proofErr w:type="gramStart"/>
      <w:r>
        <w:t>воздуха .</w:t>
      </w:r>
      <w:proofErr w:type="gramEnd"/>
      <w:r>
        <w:t xml:space="preserve"> Охрана воздуха от загрязнений. Кислород и озон. В гостях у благородных газов. </w:t>
      </w:r>
    </w:p>
    <w:p w:rsidR="00B80315" w:rsidRDefault="00B80315" w:rsidP="00B80315">
      <w:pPr>
        <w:ind w:firstLine="709"/>
        <w:jc w:val="both"/>
      </w:pPr>
      <w:r>
        <w:t>Мастер Класс «Повелители и воздуха» Лаборатория мыльных пузырей, опыты с воздухом «Надуй шарик», «Перевернутый стакан»</w:t>
      </w:r>
    </w:p>
    <w:p w:rsidR="00C6541D" w:rsidRDefault="00C6541D" w:rsidP="00C6541D">
      <w:pPr>
        <w:ind w:firstLine="709"/>
        <w:jc w:val="both"/>
      </w:pPr>
      <w:r w:rsidRPr="00C6541D">
        <w:rPr>
          <w:b/>
        </w:rPr>
        <w:t>Модуль 4 «Вкусный детектив: неразгаданные тайны еды»</w:t>
      </w:r>
      <w:r>
        <w:tab/>
        <w:t xml:space="preserve"> - </w:t>
      </w:r>
      <w:r w:rsidRPr="00C6541D">
        <w:rPr>
          <w:b/>
        </w:rPr>
        <w:t>6 часов.</w:t>
      </w:r>
    </w:p>
    <w:p w:rsidR="00C6541D" w:rsidRDefault="00C6541D" w:rsidP="00C6541D">
      <w:pPr>
        <w:ind w:firstLine="709"/>
        <w:jc w:val="both"/>
      </w:pPr>
      <w:r>
        <w:t xml:space="preserve">Химические свойства молока. От чего зависят свойства молока. Что такое молочный сахар. Прямая и обратная эмульсия. Молоко - прямая эмульсия. Секрет изготовления сливочного масла и сливок. </w:t>
      </w:r>
    </w:p>
    <w:p w:rsidR="00C6541D" w:rsidRDefault="00C6541D" w:rsidP="00C6541D">
      <w:pPr>
        <w:ind w:firstLine="709"/>
        <w:jc w:val="both"/>
      </w:pPr>
      <w:r>
        <w:t xml:space="preserve">Свойства соли, сахара, меда. Соль как химическое </w:t>
      </w:r>
      <w:proofErr w:type="gramStart"/>
      <w:r>
        <w:t>вещество..</w:t>
      </w:r>
      <w:proofErr w:type="gramEnd"/>
      <w:r>
        <w:t xml:space="preserve"> Значение соли для организма человека (регуляция водного обмена). Антисептическое, консервирующее </w:t>
      </w:r>
      <w:r>
        <w:lastRenderedPageBreak/>
        <w:t>действие соли, применение в кулинарии. Происхождение соли, добыча соли. Свойства соли Химический состав мёда, определение наличие примесей в мёде</w:t>
      </w:r>
    </w:p>
    <w:p w:rsidR="00C6541D" w:rsidRDefault="00C6541D" w:rsidP="00C6541D">
      <w:pPr>
        <w:ind w:firstLine="709"/>
        <w:jc w:val="both"/>
      </w:pPr>
      <w:r>
        <w:t>Процесс добычи сахара, виды сахара, изучение сахара под микроскопом.</w:t>
      </w:r>
    </w:p>
    <w:p w:rsidR="00C6541D" w:rsidRDefault="00C6541D" w:rsidP="00C6541D">
      <w:pPr>
        <w:ind w:firstLine="709"/>
        <w:jc w:val="both"/>
      </w:pPr>
      <w:r>
        <w:t>Опасные пищевые добавки</w:t>
      </w:r>
      <w:r>
        <w:tab/>
        <w:t>изучение перечня опасных пищевых добавок, Исследовательская работа определение по этикеткам продуктов наличие опасных пищевых добавок.</w:t>
      </w:r>
    </w:p>
    <w:p w:rsidR="00C6541D" w:rsidRDefault="00C6541D" w:rsidP="00C6541D">
      <w:pPr>
        <w:ind w:firstLine="709"/>
        <w:jc w:val="both"/>
      </w:pPr>
      <w:r>
        <w:t xml:space="preserve">Сбалансированное питание.   Главные компоненты нашей пищи. Понятие о сбалансированном питании.  Практическая работа «Наш суточный рацион» </w:t>
      </w:r>
    </w:p>
    <w:p w:rsidR="00C6541D" w:rsidRDefault="00C6541D" w:rsidP="00C6541D">
      <w:pPr>
        <w:ind w:firstLine="709"/>
        <w:jc w:val="both"/>
      </w:pPr>
      <w:r>
        <w:t>Витамины – это жизнь!</w:t>
      </w:r>
      <w:r>
        <w:tab/>
        <w:t>Значение витаминов в жизни человека. Процесс изготовления витаминов, Практическая работа «Жирорастворимые и водорастворимые витамины».</w:t>
      </w:r>
    </w:p>
    <w:p w:rsidR="006710CD" w:rsidRDefault="006710CD" w:rsidP="006710CD">
      <w:pPr>
        <w:ind w:firstLine="709"/>
        <w:jc w:val="both"/>
      </w:pPr>
      <w:r w:rsidRPr="006710CD">
        <w:rPr>
          <w:b/>
        </w:rPr>
        <w:t>Модуль 5 «Химия в белом халате»</w:t>
      </w:r>
      <w:r>
        <w:t xml:space="preserve"> </w:t>
      </w:r>
      <w:r w:rsidRPr="006710CD">
        <w:rPr>
          <w:b/>
        </w:rPr>
        <w:t>- 4 часа.</w:t>
      </w:r>
      <w:r>
        <w:tab/>
        <w:t>История лекарств</w:t>
      </w:r>
      <w:r>
        <w:tab/>
        <w:t>Значение химии для медицины. Лекарства. Профессии провизора и фармацевта. Приготовление физиологического раствора. Получение древесного угля, изучение его адсорбционной способности. Изготовление лекарства</w:t>
      </w:r>
      <w:r>
        <w:tab/>
        <w:t>изготовление древнерусского лекарства на основе меда и поваренной соли. Лекарственные растения, применение, сбор, хранение.</w:t>
      </w:r>
    </w:p>
    <w:p w:rsidR="006710CD" w:rsidRDefault="006710CD" w:rsidP="006710CD">
      <w:pPr>
        <w:ind w:firstLine="709"/>
        <w:jc w:val="both"/>
      </w:pPr>
      <w:r w:rsidRPr="006710CD">
        <w:rPr>
          <w:b/>
        </w:rPr>
        <w:t>Модуль 6 «Параллельные миры: путешествие внутрь вещей»</w:t>
      </w:r>
      <w:r>
        <w:t xml:space="preserve"> </w:t>
      </w:r>
      <w:r w:rsidR="008B63D4">
        <w:rPr>
          <w:b/>
        </w:rPr>
        <w:t>- 5</w:t>
      </w:r>
      <w:r w:rsidRPr="006710CD">
        <w:rPr>
          <w:b/>
        </w:rPr>
        <w:t xml:space="preserve"> часов</w:t>
      </w:r>
      <w:r>
        <w:t xml:space="preserve">. </w:t>
      </w:r>
      <w:r>
        <w:tab/>
        <w:t>Загадки веществ. Разнообразие химии в окружающем мире. Коллекция виртуальной лаборатории. Основные виды пластмасс</w:t>
      </w:r>
      <w:r>
        <w:tab/>
        <w:t xml:space="preserve">Маркировка </w:t>
      </w:r>
      <w:proofErr w:type="gramStart"/>
      <w:r>
        <w:t>пластика .</w:t>
      </w:r>
      <w:proofErr w:type="gramEnd"/>
      <w:r>
        <w:t xml:space="preserve"> Изучение видов пластмасс по маркировке.</w:t>
      </w:r>
    </w:p>
    <w:p w:rsidR="006710CD" w:rsidRDefault="006710CD" w:rsidP="006710CD">
      <w:pPr>
        <w:ind w:firstLine="709"/>
        <w:jc w:val="both"/>
      </w:pPr>
      <w:r>
        <w:t xml:space="preserve">«Микро и макро: дом, в котором мы живём». Практическая работа </w:t>
      </w:r>
      <w:proofErr w:type="gramStart"/>
      <w:r>
        <w:t>« Микроскоп</w:t>
      </w:r>
      <w:proofErr w:type="gramEnd"/>
      <w:r>
        <w:t xml:space="preserve"> в кармане»</w:t>
      </w:r>
      <w:r>
        <w:tab/>
        <w:t>Изготовление самодельного микроскопа с помощью камеры мобильного телефона и капли воды, рассмотрение разных предметов с помощью самодельного микроскопа.</w:t>
      </w:r>
    </w:p>
    <w:p w:rsidR="00CA6547" w:rsidRDefault="00CA6547" w:rsidP="00CA6547">
      <w:pPr>
        <w:ind w:firstLine="709"/>
        <w:jc w:val="both"/>
      </w:pPr>
      <w:r w:rsidRPr="00CA6547">
        <w:rPr>
          <w:b/>
        </w:rPr>
        <w:t>Модуль 7 «НАНО эволюция»</w:t>
      </w:r>
      <w:r>
        <w:t xml:space="preserve"> </w:t>
      </w:r>
      <w:r w:rsidRPr="00CA6547">
        <w:rPr>
          <w:b/>
        </w:rPr>
        <w:t>- 5 часов.</w:t>
      </w:r>
      <w:r>
        <w:t xml:space="preserve">  Химия в криминалистике.</w:t>
      </w:r>
      <w:r>
        <w:tab/>
        <w:t>Индикаторы и качественные реакции. Секретные послания. Ловушка для вора.</w:t>
      </w:r>
    </w:p>
    <w:p w:rsidR="00CA6547" w:rsidRDefault="00CA6547" w:rsidP="00CA6547">
      <w:pPr>
        <w:ind w:firstLine="709"/>
        <w:jc w:val="both"/>
      </w:pPr>
      <w:r>
        <w:t>Приготовление растительных индикаторов. Качественные реакции на неорганические и органические вещества. Решение экспериментальных задач на определение качественного состава вещества.</w:t>
      </w:r>
    </w:p>
    <w:p w:rsidR="006710CD" w:rsidRDefault="00CA6547" w:rsidP="00CA6547">
      <w:pPr>
        <w:ind w:firstLine="709"/>
        <w:jc w:val="both"/>
      </w:pPr>
      <w:proofErr w:type="spellStart"/>
      <w:r>
        <w:t>Наноэволюция</w:t>
      </w:r>
      <w:proofErr w:type="spellEnd"/>
      <w:r>
        <w:t xml:space="preserve"> в пищевой промышленности</w:t>
      </w:r>
      <w:r>
        <w:tab/>
      </w:r>
      <w:proofErr w:type="spellStart"/>
      <w:r>
        <w:t>Генномодифицированная</w:t>
      </w:r>
      <w:proofErr w:type="spellEnd"/>
      <w:r>
        <w:t xml:space="preserve"> инженерия- опасности и риски. Нано эволюция и человек</w:t>
      </w:r>
      <w:r>
        <w:tab/>
        <w:t xml:space="preserve"> Открытия в зоологии</w:t>
      </w:r>
      <w:r>
        <w:tab/>
        <w:t xml:space="preserve">Серия экспериментальных опытов по наблюдению за жизнью дождевых червей, муравьев, выращивание улиток </w:t>
      </w:r>
      <w:proofErr w:type="spellStart"/>
      <w:r>
        <w:t>ахатин</w:t>
      </w:r>
      <w:proofErr w:type="spellEnd"/>
      <w:r>
        <w:t xml:space="preserve">, инфузорий в питательной </w:t>
      </w:r>
      <w:proofErr w:type="gramStart"/>
      <w:r>
        <w:t>среде .</w:t>
      </w:r>
      <w:proofErr w:type="gramEnd"/>
      <w:r>
        <w:t xml:space="preserve"> Перспективы нано технологий. </w:t>
      </w:r>
      <w:r>
        <w:tab/>
      </w:r>
    </w:p>
    <w:p w:rsidR="006710CD" w:rsidRDefault="008B63D4" w:rsidP="006710CD">
      <w:pPr>
        <w:ind w:firstLine="709"/>
        <w:jc w:val="both"/>
      </w:pPr>
      <w:r w:rsidRPr="008B63D4">
        <w:rPr>
          <w:b/>
        </w:rPr>
        <w:t>Заключение – 1 час</w:t>
      </w:r>
      <w:r>
        <w:t xml:space="preserve">. Подведение итогов. </w:t>
      </w:r>
      <w:r w:rsidR="006710CD">
        <w:tab/>
      </w:r>
      <w:r w:rsidR="006710CD">
        <w:tab/>
      </w:r>
    </w:p>
    <w:p w:rsidR="00B80315" w:rsidRPr="00F66ADD" w:rsidRDefault="006710CD" w:rsidP="00441F03">
      <w:pPr>
        <w:ind w:firstLine="709"/>
        <w:jc w:val="both"/>
      </w:pPr>
      <w:r>
        <w:tab/>
      </w:r>
      <w:r>
        <w:tab/>
      </w:r>
      <w:r w:rsidR="00B80315">
        <w:tab/>
      </w:r>
      <w:r w:rsidR="00B80315">
        <w:tab/>
      </w:r>
    </w:p>
    <w:p w:rsidR="00141098" w:rsidRPr="00B426B7" w:rsidRDefault="00141098" w:rsidP="00B426B7">
      <w:pPr>
        <w:jc w:val="both"/>
        <w:rPr>
          <w:b/>
        </w:rPr>
      </w:pPr>
      <w:r w:rsidRPr="00B426B7">
        <w:rPr>
          <w:b/>
        </w:rPr>
        <w:t>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546"/>
        <w:gridCol w:w="1001"/>
        <w:gridCol w:w="896"/>
        <w:gridCol w:w="3357"/>
      </w:tblGrid>
      <w:tr w:rsidR="007B04F9" w:rsidRPr="00B426B7" w:rsidTr="00507A54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F9" w:rsidRPr="00B426B7" w:rsidRDefault="007B04F9" w:rsidP="007B4246">
            <w:pPr>
              <w:jc w:val="center"/>
            </w:pPr>
            <w:r w:rsidRPr="00B426B7">
              <w:t>№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F9" w:rsidRPr="00B426B7" w:rsidRDefault="007B04F9" w:rsidP="007B4246">
            <w:pPr>
              <w:jc w:val="center"/>
            </w:pPr>
            <w:r w:rsidRPr="00B426B7">
              <w:t>Тема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7B4246">
            <w:pPr>
              <w:jc w:val="center"/>
            </w:pPr>
            <w:proofErr w:type="spellStart"/>
            <w:r w:rsidRPr="00B426B7">
              <w:t>Колич</w:t>
            </w:r>
            <w:proofErr w:type="spellEnd"/>
            <w:r w:rsidRPr="00B426B7">
              <w:t>. часов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4F9" w:rsidRPr="00B426B7" w:rsidRDefault="007B04F9" w:rsidP="007B4246">
            <w:pPr>
              <w:jc w:val="center"/>
            </w:pPr>
            <w:r w:rsidRPr="00B426B7">
              <w:t>Итоги</w:t>
            </w:r>
          </w:p>
        </w:tc>
      </w:tr>
      <w:tr w:rsidR="007B04F9" w:rsidRPr="00B426B7" w:rsidTr="00507A54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t xml:space="preserve">Теория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t xml:space="preserve">Практика </w:t>
            </w:r>
          </w:p>
        </w:tc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</w:p>
        </w:tc>
      </w:tr>
      <w:tr w:rsidR="007B04F9" w:rsidRPr="00B426B7" w:rsidTr="00507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pStyle w:val="ad"/>
              <w:numPr>
                <w:ilvl w:val="0"/>
                <w:numId w:val="9"/>
              </w:num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rPr>
                <w:b/>
                <w:i/>
              </w:rPr>
              <w:t>Введение.</w:t>
            </w:r>
            <w:r w:rsidRPr="00B426B7">
              <w:t xml:space="preserve"> «Таинственная лаборатория»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</w:p>
        </w:tc>
      </w:tr>
      <w:tr w:rsidR="007B04F9" w:rsidRPr="00B426B7" w:rsidTr="00507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pStyle w:val="ad"/>
              <w:numPr>
                <w:ilvl w:val="0"/>
                <w:numId w:val="9"/>
              </w:num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shd w:val="clear" w:color="auto" w:fill="FFFFFF"/>
              <w:rPr>
                <w:color w:val="000000"/>
              </w:rPr>
            </w:pPr>
            <w:r w:rsidRPr="00B426B7">
              <w:rPr>
                <w:b/>
                <w:bCs/>
                <w:i/>
                <w:iCs/>
                <w:color w:val="000000"/>
              </w:rPr>
              <w:t>Модуль 1</w:t>
            </w:r>
            <w:r w:rsidRPr="00B426B7">
              <w:rPr>
                <w:color w:val="000000"/>
              </w:rPr>
              <w:t>. «Академия юных исследователей»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</w:p>
        </w:tc>
      </w:tr>
      <w:tr w:rsidR="007B04F9" w:rsidRPr="00B426B7" w:rsidTr="00507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pStyle w:val="ad"/>
              <w:numPr>
                <w:ilvl w:val="0"/>
                <w:numId w:val="9"/>
              </w:num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rPr>
                <w:b/>
                <w:i/>
              </w:rPr>
              <w:t>Модуль 2</w:t>
            </w:r>
            <w:r w:rsidRPr="00B426B7">
              <w:t xml:space="preserve"> «Волшебство химии в природе»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CF5883" w:rsidP="00B426B7">
            <w:pPr>
              <w:jc w:val="both"/>
            </w:pPr>
            <w:r w:rsidRPr="00B426B7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CF5883" w:rsidP="00B426B7">
            <w:pPr>
              <w:jc w:val="both"/>
            </w:pPr>
            <w:r w:rsidRPr="00B426B7"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17EC6" w:rsidP="00B426B7">
            <w:pPr>
              <w:jc w:val="both"/>
            </w:pPr>
            <w:r w:rsidRPr="00B426B7">
              <w:rPr>
                <w:color w:val="000000"/>
              </w:rPr>
              <w:t xml:space="preserve">Мастер-класс </w:t>
            </w:r>
            <w:proofErr w:type="gramStart"/>
            <w:r w:rsidRPr="00B426B7">
              <w:rPr>
                <w:color w:val="000000"/>
              </w:rPr>
              <w:t>« Жизнь</w:t>
            </w:r>
            <w:proofErr w:type="gramEnd"/>
            <w:r w:rsidRPr="00B426B7">
              <w:rPr>
                <w:color w:val="000000"/>
              </w:rPr>
              <w:t xml:space="preserve"> в капле воды», </w:t>
            </w:r>
            <w:r w:rsidRPr="00B426B7">
              <w:rPr>
                <w:color w:val="282828"/>
              </w:rPr>
              <w:t>«Повелители и воздуха»</w:t>
            </w:r>
          </w:p>
        </w:tc>
      </w:tr>
      <w:tr w:rsidR="007B04F9" w:rsidRPr="00B426B7" w:rsidTr="00507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pStyle w:val="ad"/>
              <w:numPr>
                <w:ilvl w:val="0"/>
                <w:numId w:val="9"/>
              </w:num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shd w:val="clear" w:color="auto" w:fill="FFFFFF"/>
              <w:rPr>
                <w:color w:val="000000"/>
              </w:rPr>
            </w:pPr>
            <w:r w:rsidRPr="00B426B7">
              <w:rPr>
                <w:b/>
                <w:bCs/>
                <w:i/>
                <w:iCs/>
                <w:color w:val="000000"/>
              </w:rPr>
              <w:t>Модуль 3</w:t>
            </w:r>
            <w:r w:rsidRPr="00B426B7">
              <w:rPr>
                <w:color w:val="000000"/>
              </w:rPr>
              <w:t xml:space="preserve"> «Сокровища подземелья»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t>Прохождение квест-игры «Сокровища подземелья»</w:t>
            </w:r>
          </w:p>
        </w:tc>
      </w:tr>
      <w:tr w:rsidR="007B04F9" w:rsidRPr="00B426B7" w:rsidTr="00507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pStyle w:val="ad"/>
              <w:numPr>
                <w:ilvl w:val="0"/>
                <w:numId w:val="9"/>
              </w:num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shd w:val="clear" w:color="auto" w:fill="FFFFFF"/>
              <w:rPr>
                <w:color w:val="000000"/>
              </w:rPr>
            </w:pPr>
            <w:r w:rsidRPr="00B426B7">
              <w:rPr>
                <w:b/>
                <w:bCs/>
                <w:i/>
                <w:iCs/>
                <w:color w:val="000000"/>
              </w:rPr>
              <w:t>Модуль 4</w:t>
            </w:r>
            <w:r w:rsidRPr="00B426B7">
              <w:rPr>
                <w:color w:val="000000"/>
              </w:rPr>
              <w:t xml:space="preserve"> «Вкусный детектив: неразгаданные тайны еды»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1D3D15" w:rsidP="00B426B7">
            <w:pPr>
              <w:jc w:val="both"/>
            </w:pPr>
            <w:r w:rsidRPr="00B426B7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507A54" w:rsidP="00B426B7">
            <w:pPr>
              <w:jc w:val="both"/>
            </w:pPr>
            <w:r w:rsidRPr="00B426B7">
              <w:rPr>
                <w:color w:val="333333"/>
              </w:rPr>
              <w:t>Практическая работа «Наш суточный рацион» </w:t>
            </w:r>
          </w:p>
        </w:tc>
      </w:tr>
      <w:tr w:rsidR="007B04F9" w:rsidRPr="00B426B7" w:rsidTr="00507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pStyle w:val="ad"/>
              <w:numPr>
                <w:ilvl w:val="0"/>
                <w:numId w:val="9"/>
              </w:num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shd w:val="clear" w:color="auto" w:fill="FFFFFF"/>
              <w:rPr>
                <w:color w:val="000000"/>
              </w:rPr>
            </w:pPr>
            <w:r w:rsidRPr="00B426B7">
              <w:rPr>
                <w:b/>
                <w:bCs/>
                <w:i/>
                <w:iCs/>
                <w:color w:val="000000"/>
              </w:rPr>
              <w:t>Модуль 5</w:t>
            </w:r>
            <w:r w:rsidRPr="00B426B7">
              <w:rPr>
                <w:color w:val="000000"/>
              </w:rPr>
              <w:t xml:space="preserve"> «Химия в белом </w:t>
            </w:r>
            <w:r w:rsidRPr="00B426B7">
              <w:rPr>
                <w:color w:val="000000"/>
              </w:rPr>
              <w:lastRenderedPageBreak/>
              <w:t>халате»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lastRenderedPageBreak/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1D3D15" w:rsidP="00B426B7">
            <w:pPr>
              <w:jc w:val="both"/>
            </w:pPr>
            <w:r w:rsidRPr="00B426B7"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</w:p>
        </w:tc>
      </w:tr>
      <w:tr w:rsidR="007B04F9" w:rsidRPr="00B426B7" w:rsidTr="00507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pStyle w:val="ad"/>
              <w:numPr>
                <w:ilvl w:val="0"/>
                <w:numId w:val="9"/>
              </w:num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shd w:val="clear" w:color="auto" w:fill="FFFFFF"/>
              <w:rPr>
                <w:color w:val="000000"/>
              </w:rPr>
            </w:pPr>
            <w:r w:rsidRPr="00B426B7">
              <w:rPr>
                <w:b/>
                <w:bCs/>
                <w:i/>
                <w:iCs/>
                <w:color w:val="000000"/>
              </w:rPr>
              <w:t>Модуль 6</w:t>
            </w:r>
            <w:r w:rsidRPr="00B426B7">
              <w:rPr>
                <w:color w:val="000000"/>
              </w:rPr>
              <w:t xml:space="preserve"> «Параллельные миры: путешествие внутрь вещей»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t>Проект «История жизни известного предмета (часы, стул, ложка, ручка): от возникновения д</w:t>
            </w:r>
            <w:r w:rsidR="00717EC6" w:rsidRPr="00B426B7">
              <w:t xml:space="preserve">о сегодняшнего </w:t>
            </w:r>
            <w:r w:rsidRPr="00B426B7">
              <w:t>времени»</w:t>
            </w:r>
          </w:p>
        </w:tc>
      </w:tr>
      <w:tr w:rsidR="007B04F9" w:rsidRPr="00B426B7" w:rsidTr="00507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pStyle w:val="ad"/>
              <w:numPr>
                <w:ilvl w:val="0"/>
                <w:numId w:val="9"/>
              </w:num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rPr>
                <w:b/>
                <w:i/>
              </w:rPr>
              <w:t>Модуль 7</w:t>
            </w:r>
            <w:r w:rsidRPr="00B426B7">
              <w:t xml:space="preserve"> «НАНО эволюция»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17EC6" w:rsidP="00B426B7">
            <w:pPr>
              <w:jc w:val="both"/>
            </w:pPr>
            <w:r w:rsidRPr="00B426B7"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507A54" w:rsidP="00B426B7">
            <w:pPr>
              <w:contextualSpacing/>
              <w:jc w:val="both"/>
            </w:pPr>
            <w:r w:rsidRPr="00B426B7">
              <w:rPr>
                <w:color w:val="000000"/>
              </w:rPr>
              <w:t>Решение экспериментальных задач на определение качественного состава вещества.</w:t>
            </w:r>
          </w:p>
        </w:tc>
      </w:tr>
      <w:tr w:rsidR="007B04F9" w:rsidRPr="00B426B7" w:rsidTr="00507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pStyle w:val="ad"/>
              <w:numPr>
                <w:ilvl w:val="0"/>
                <w:numId w:val="9"/>
              </w:num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  <w:rPr>
                <w:b/>
                <w:i/>
              </w:rPr>
            </w:pPr>
            <w:r w:rsidRPr="00B426B7">
              <w:rPr>
                <w:b/>
                <w:i/>
              </w:rPr>
              <w:t>Заключение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  <w:r w:rsidRPr="00B426B7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F9" w:rsidRPr="00B426B7" w:rsidRDefault="007B04F9" w:rsidP="00B426B7">
            <w:pPr>
              <w:jc w:val="both"/>
            </w:pPr>
          </w:p>
        </w:tc>
      </w:tr>
      <w:tr w:rsidR="00717EC6" w:rsidRPr="00B426B7" w:rsidTr="00507A5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C6" w:rsidRPr="00B426B7" w:rsidRDefault="00717EC6" w:rsidP="00B426B7">
            <w:pPr>
              <w:ind w:left="360"/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C6" w:rsidRPr="00B426B7" w:rsidRDefault="00717EC6" w:rsidP="00B426B7">
            <w:pPr>
              <w:jc w:val="both"/>
              <w:rPr>
                <w:b/>
                <w:i/>
              </w:rPr>
            </w:pPr>
            <w:r w:rsidRPr="00B426B7">
              <w:rPr>
                <w:b/>
                <w:i/>
              </w:rPr>
              <w:t xml:space="preserve">Итого 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C6" w:rsidRPr="00B426B7" w:rsidRDefault="00507A54" w:rsidP="00B426B7">
            <w:pPr>
              <w:jc w:val="both"/>
              <w:rPr>
                <w:b/>
              </w:rPr>
            </w:pPr>
            <w:r w:rsidRPr="00B426B7">
              <w:rPr>
                <w:b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C6" w:rsidRPr="00B426B7" w:rsidRDefault="00507A54" w:rsidP="00B426B7">
            <w:pPr>
              <w:jc w:val="both"/>
              <w:rPr>
                <w:b/>
              </w:rPr>
            </w:pPr>
            <w:r w:rsidRPr="00B426B7">
              <w:rPr>
                <w:b/>
              </w:rPr>
              <w:t>23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C6" w:rsidRPr="00B426B7" w:rsidRDefault="007B4246" w:rsidP="00B426B7">
            <w:pPr>
              <w:jc w:val="both"/>
            </w:pPr>
            <w:r>
              <w:t>34 часа</w:t>
            </w:r>
          </w:p>
        </w:tc>
      </w:tr>
    </w:tbl>
    <w:p w:rsidR="00717EC6" w:rsidRPr="00B426B7" w:rsidRDefault="00717EC6" w:rsidP="00F86DC3">
      <w:pPr>
        <w:rPr>
          <w:b/>
          <w:bCs/>
        </w:rPr>
        <w:sectPr w:rsidR="00717EC6" w:rsidRPr="00B426B7" w:rsidSect="007C08D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ACC" w:rsidRPr="00B426B7" w:rsidRDefault="00E55ACC" w:rsidP="00B426B7">
      <w:pPr>
        <w:jc w:val="both"/>
      </w:pPr>
    </w:p>
    <w:sectPr w:rsidR="00E55ACC" w:rsidRPr="00B426B7" w:rsidSect="00C0174A">
      <w:pgSz w:w="16838" w:h="11906" w:orient="landscape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A50" w:rsidRDefault="00C54A50">
      <w:r>
        <w:separator/>
      </w:r>
    </w:p>
  </w:endnote>
  <w:endnote w:type="continuationSeparator" w:id="0">
    <w:p w:rsidR="00C54A50" w:rsidRDefault="00C5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DC" w:rsidRDefault="0070041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4246">
      <w:rPr>
        <w:noProof/>
      </w:rPr>
      <w:t>6</w:t>
    </w:r>
    <w:r>
      <w:fldChar w:fldCharType="end"/>
    </w:r>
  </w:p>
  <w:p w:rsidR="006972DC" w:rsidRDefault="00C54A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A50" w:rsidRDefault="00C54A50">
      <w:r>
        <w:separator/>
      </w:r>
    </w:p>
  </w:footnote>
  <w:footnote w:type="continuationSeparator" w:id="0">
    <w:p w:rsidR="00C54A50" w:rsidRDefault="00C5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2E41"/>
    <w:multiLevelType w:val="hybridMultilevel"/>
    <w:tmpl w:val="6458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35ED"/>
    <w:multiLevelType w:val="hybridMultilevel"/>
    <w:tmpl w:val="F1F84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5B02"/>
    <w:multiLevelType w:val="hybridMultilevel"/>
    <w:tmpl w:val="0038C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0435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C6B95"/>
    <w:multiLevelType w:val="hybridMultilevel"/>
    <w:tmpl w:val="FB024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8567D6"/>
    <w:multiLevelType w:val="hybridMultilevel"/>
    <w:tmpl w:val="7F02E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2C00FE"/>
    <w:multiLevelType w:val="hybridMultilevel"/>
    <w:tmpl w:val="8E6E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A7D1B"/>
    <w:multiLevelType w:val="hybridMultilevel"/>
    <w:tmpl w:val="A19C7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028A5"/>
    <w:multiLevelType w:val="hybridMultilevel"/>
    <w:tmpl w:val="0740A3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556B49"/>
    <w:multiLevelType w:val="hybridMultilevel"/>
    <w:tmpl w:val="496C2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155DB4"/>
    <w:multiLevelType w:val="hybridMultilevel"/>
    <w:tmpl w:val="33021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616967"/>
    <w:multiLevelType w:val="hybridMultilevel"/>
    <w:tmpl w:val="C602B53A"/>
    <w:lvl w:ilvl="0" w:tplc="041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 w15:restartNumberingAfterBreak="0">
    <w:nsid w:val="7E525809"/>
    <w:multiLevelType w:val="hybridMultilevel"/>
    <w:tmpl w:val="2F56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098"/>
    <w:rsid w:val="00022C31"/>
    <w:rsid w:val="00037E7E"/>
    <w:rsid w:val="00141098"/>
    <w:rsid w:val="001D3D15"/>
    <w:rsid w:val="00212474"/>
    <w:rsid w:val="00355B36"/>
    <w:rsid w:val="00430D41"/>
    <w:rsid w:val="00441F03"/>
    <w:rsid w:val="00500AC5"/>
    <w:rsid w:val="00507A54"/>
    <w:rsid w:val="00617D01"/>
    <w:rsid w:val="006710CD"/>
    <w:rsid w:val="006D7E60"/>
    <w:rsid w:val="00700411"/>
    <w:rsid w:val="00717EC6"/>
    <w:rsid w:val="007804CB"/>
    <w:rsid w:val="007B04F9"/>
    <w:rsid w:val="007B4246"/>
    <w:rsid w:val="007C2B3A"/>
    <w:rsid w:val="007C3C79"/>
    <w:rsid w:val="00847565"/>
    <w:rsid w:val="008B63D4"/>
    <w:rsid w:val="00A20AF8"/>
    <w:rsid w:val="00B426B7"/>
    <w:rsid w:val="00B80315"/>
    <w:rsid w:val="00B91892"/>
    <w:rsid w:val="00BA3712"/>
    <w:rsid w:val="00BF5D98"/>
    <w:rsid w:val="00C0174A"/>
    <w:rsid w:val="00C17FDF"/>
    <w:rsid w:val="00C54A50"/>
    <w:rsid w:val="00C60CDB"/>
    <w:rsid w:val="00C6541D"/>
    <w:rsid w:val="00C9553E"/>
    <w:rsid w:val="00CA6547"/>
    <w:rsid w:val="00CB0C5C"/>
    <w:rsid w:val="00CF5883"/>
    <w:rsid w:val="00E55ACC"/>
    <w:rsid w:val="00F66ADD"/>
    <w:rsid w:val="00F86DC3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7532"/>
  <w15:docId w15:val="{A5CB0F58-551F-46F4-96E9-97EBB769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41098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141098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uiPriority w:val="99"/>
    <w:unhideWhenUsed/>
    <w:rsid w:val="00141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41098"/>
    <w:pPr>
      <w:spacing w:before="100" w:beforeAutospacing="1" w:after="100" w:afterAutospacing="1"/>
    </w:pPr>
  </w:style>
  <w:style w:type="paragraph" w:styleId="a8">
    <w:name w:val="Plain Text"/>
    <w:basedOn w:val="a"/>
    <w:link w:val="a9"/>
    <w:unhideWhenUsed/>
    <w:rsid w:val="00141098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141098"/>
    <w:rPr>
      <w:rFonts w:ascii="Consolas" w:eastAsia="Calibri" w:hAnsi="Consolas" w:cs="Times New Roman"/>
      <w:sz w:val="21"/>
      <w:szCs w:val="21"/>
    </w:rPr>
  </w:style>
  <w:style w:type="character" w:styleId="aa">
    <w:name w:val="Hyperlink"/>
    <w:basedOn w:val="a0"/>
    <w:uiPriority w:val="99"/>
    <w:unhideWhenUsed/>
    <w:rsid w:val="0014109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141098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1410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1"/>
    <w:qFormat/>
    <w:rsid w:val="00141098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14109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rsid w:val="00141098"/>
    <w:pPr>
      <w:jc w:val="center"/>
    </w:pPr>
    <w:rPr>
      <w:b/>
      <w:bCs/>
    </w:rPr>
  </w:style>
  <w:style w:type="character" w:customStyle="1" w:styleId="af">
    <w:name w:val="Заголовок Знак"/>
    <w:basedOn w:val="a0"/>
    <w:link w:val="ae"/>
    <w:uiPriority w:val="99"/>
    <w:rsid w:val="001410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4</cp:revision>
  <dcterms:created xsi:type="dcterms:W3CDTF">2023-08-15T03:08:00Z</dcterms:created>
  <dcterms:modified xsi:type="dcterms:W3CDTF">2023-10-31T12:54:00Z</dcterms:modified>
</cp:coreProperties>
</file>