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93" w:rsidRPr="00515A8C" w:rsidRDefault="001A683E" w:rsidP="001A683E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6538428" cy="905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340" cy="906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793" w:rsidRPr="00515A8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104793" w:rsidRPr="00515A8C" w:rsidRDefault="00104793" w:rsidP="001B1F5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 xml:space="preserve">      Рабочая программа данного учебного курса внеурочной деятельности разработана в соответствии с требованиями:</w:t>
      </w:r>
    </w:p>
    <w:p w:rsidR="00104793" w:rsidRPr="00515A8C" w:rsidRDefault="00104793" w:rsidP="001B1F5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104793" w:rsidRPr="00515A8C" w:rsidRDefault="00104793" w:rsidP="001B1F5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15A8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5A8C">
        <w:rPr>
          <w:rFonts w:ascii="Times New Roman" w:hAnsi="Times New Roman" w:cs="Times New Roman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04793" w:rsidRPr="00515A8C" w:rsidRDefault="00104793" w:rsidP="001B1F5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15A8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5A8C">
        <w:rPr>
          <w:rFonts w:ascii="Times New Roman" w:hAnsi="Times New Roman" w:cs="Times New Roman"/>
          <w:sz w:val="28"/>
          <w:szCs w:val="28"/>
        </w:rPr>
        <w:t xml:space="preserve"> от 15.04.2022 № СК-295/06;</w:t>
      </w:r>
    </w:p>
    <w:p w:rsidR="00104793" w:rsidRPr="00515A8C" w:rsidRDefault="00104793" w:rsidP="001B1F5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104793" w:rsidRPr="00515A8C" w:rsidRDefault="00104793" w:rsidP="001B1F5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04793" w:rsidRPr="00515A8C" w:rsidRDefault="00104793" w:rsidP="001B1F5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>СП 2.4.3648-20;</w:t>
      </w:r>
    </w:p>
    <w:p w:rsidR="00104793" w:rsidRPr="00515A8C" w:rsidRDefault="00104793" w:rsidP="001B1F5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>СанПиН 1.2.3685-21;</w:t>
      </w:r>
    </w:p>
    <w:p w:rsidR="00104793" w:rsidRDefault="00104793" w:rsidP="001B1F5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8C">
        <w:rPr>
          <w:rFonts w:ascii="Times New Roman" w:hAnsi="Times New Roman" w:cs="Times New Roman"/>
          <w:sz w:val="28"/>
          <w:szCs w:val="28"/>
        </w:rPr>
        <w:t xml:space="preserve">Основной образовательной программы МБОУ СОШ </w:t>
      </w:r>
      <w:proofErr w:type="spellStart"/>
      <w:r w:rsidRPr="00515A8C">
        <w:rPr>
          <w:rFonts w:ascii="Times New Roman" w:hAnsi="Times New Roman" w:cs="Times New Roman"/>
          <w:sz w:val="28"/>
          <w:szCs w:val="28"/>
        </w:rPr>
        <w:t>с.Калинка</w:t>
      </w:r>
      <w:proofErr w:type="spellEnd"/>
      <w:r w:rsidRPr="00515A8C">
        <w:rPr>
          <w:rFonts w:ascii="Times New Roman" w:hAnsi="Times New Roman" w:cs="Times New Roman"/>
          <w:sz w:val="28"/>
          <w:szCs w:val="28"/>
        </w:rPr>
        <w:t>»</w:t>
      </w:r>
    </w:p>
    <w:p w:rsidR="001B1F5C" w:rsidRPr="00515A8C" w:rsidRDefault="001B1F5C" w:rsidP="001B1F5C">
      <w:pPr>
        <w:spacing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793" w:rsidRPr="00515A8C" w:rsidRDefault="00104793" w:rsidP="0010479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занятие включает работу по формированию читательских умений и расширению читательского кругозора ребенка. Кроме того, у детей формируется нравственные знания и чувства: любовь, сопереживание, жалость и др. Для того чтобы занятия были интересны,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устные журналы.</w:t>
      </w:r>
    </w:p>
    <w:p w:rsidR="00104793" w:rsidRPr="00515A8C" w:rsidRDefault="00104793" w:rsidP="0010479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b/>
          <w:bCs/>
          <w:color w:val="000000"/>
          <w:sz w:val="28"/>
          <w:szCs w:val="28"/>
        </w:rPr>
        <w:t>Цели и задачи:</w:t>
      </w:r>
    </w:p>
    <w:p w:rsidR="001B1F5C" w:rsidRDefault="00104793" w:rsidP="00515A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расширение кругозора, литературно-образовательного пространства учащихся</w:t>
      </w:r>
      <w:r w:rsidR="001B1F5C">
        <w:rPr>
          <w:color w:val="000000"/>
          <w:sz w:val="28"/>
          <w:szCs w:val="28"/>
        </w:rPr>
        <w:t>;</w:t>
      </w:r>
    </w:p>
    <w:p w:rsidR="00104793" w:rsidRPr="001B1F5C" w:rsidRDefault="00104793" w:rsidP="00515A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F5C">
        <w:rPr>
          <w:color w:val="000000"/>
          <w:sz w:val="28"/>
          <w:szCs w:val="28"/>
        </w:rPr>
        <w:t>через чтение книг различных жанров разнообразных по содержанию и тематике;</w:t>
      </w:r>
    </w:p>
    <w:p w:rsidR="00104793" w:rsidRPr="00515A8C" w:rsidRDefault="00104793" w:rsidP="00515A8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обогащение нравственно–эстетического опыта ребенка;</w:t>
      </w:r>
    </w:p>
    <w:p w:rsidR="00104793" w:rsidRPr="00515A8C" w:rsidRDefault="00104793" w:rsidP="00515A8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формирование активного читателя, владеющего прочными навыками чтения;</w:t>
      </w:r>
    </w:p>
    <w:p w:rsidR="00104793" w:rsidRPr="00515A8C" w:rsidRDefault="00104793" w:rsidP="00515A8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lastRenderedPageBreak/>
        <w:t>формирование личностных, коммуникативных, познавательных и регулятивных учебных умений.</w:t>
      </w:r>
    </w:p>
    <w:p w:rsidR="00104793" w:rsidRPr="00515A8C" w:rsidRDefault="00104793" w:rsidP="0010479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04793" w:rsidRPr="00515A8C" w:rsidRDefault="00104793" w:rsidP="00515A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b/>
          <w:bCs/>
          <w:color w:val="000000"/>
          <w:sz w:val="28"/>
          <w:szCs w:val="28"/>
        </w:rPr>
        <w:t>Место внеурочных занятий в учебном плане.</w:t>
      </w:r>
    </w:p>
    <w:p w:rsidR="00104793" w:rsidRDefault="00104793" w:rsidP="001B1F5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В 3 классе внеурочные занятия проводятся один раз в неделю, за год планируется провести 34 занятия.</w:t>
      </w:r>
    </w:p>
    <w:p w:rsidR="00515A8C" w:rsidRPr="00515A8C" w:rsidRDefault="00515A8C" w:rsidP="00515A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04793" w:rsidRPr="00515A8C" w:rsidRDefault="00104793" w:rsidP="001B1F5C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 w:rsidRPr="00515A8C">
        <w:rPr>
          <w:b/>
          <w:bCs/>
          <w:color w:val="000000"/>
          <w:sz w:val="28"/>
          <w:szCs w:val="28"/>
        </w:rPr>
        <w:t>Ценностные ориентиры содержания программы внеурочной деятельности «Книгочей»</w:t>
      </w:r>
    </w:p>
    <w:p w:rsidR="00104793" w:rsidRPr="00515A8C" w:rsidRDefault="00104793" w:rsidP="001B1F5C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Содержа</w:t>
      </w:r>
      <w:r w:rsidRPr="00515A8C">
        <w:rPr>
          <w:color w:val="000000"/>
          <w:sz w:val="28"/>
          <w:szCs w:val="28"/>
        </w:rPr>
        <w:softHyphen/>
        <w:t>ние программы внеурочной деятельности «Книгочей» создаёт возможность для вос</w:t>
      </w:r>
      <w:r w:rsidRPr="00515A8C">
        <w:rPr>
          <w:color w:val="000000"/>
          <w:sz w:val="28"/>
          <w:szCs w:val="28"/>
        </w:rPr>
        <w:softHyphen/>
        <w:t>питания грамотного и заинтересованного читателя, знающего литературу своей страны и готового к восприятию культуры и литературы народов дру</w:t>
      </w:r>
      <w:r w:rsidRPr="00515A8C">
        <w:rPr>
          <w:color w:val="000000"/>
          <w:sz w:val="28"/>
          <w:szCs w:val="28"/>
        </w:rPr>
        <w:softHyphen/>
        <w:t>гих стран. Ученик-читатель овладевает основами самостоятельной чита</w:t>
      </w:r>
      <w:r w:rsidRPr="00515A8C">
        <w:rPr>
          <w:color w:val="000000"/>
          <w:sz w:val="28"/>
          <w:szCs w:val="28"/>
        </w:rPr>
        <w:softHyphen/>
        <w:t>тельской деятельности. В процессе общения с книгой развиваются память, внимание, воображение.</w:t>
      </w:r>
    </w:p>
    <w:p w:rsidR="00104793" w:rsidRPr="00515A8C" w:rsidRDefault="00104793" w:rsidP="001B1F5C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Программа курса - это создание условий для использования полученных знаний и умений на уроках литературного чтения для само</w:t>
      </w:r>
      <w:r w:rsidRPr="00515A8C">
        <w:rPr>
          <w:color w:val="000000"/>
          <w:sz w:val="28"/>
          <w:szCs w:val="28"/>
        </w:rPr>
        <w:softHyphen/>
        <w:t>стоятельного чтения и работы с книгой. Содержание за</w:t>
      </w:r>
      <w:r w:rsidRPr="00515A8C">
        <w:rPr>
          <w:color w:val="000000"/>
          <w:sz w:val="28"/>
          <w:szCs w:val="28"/>
        </w:rPr>
        <w:softHyphen/>
        <w:t>нятий поможет младшему школьнику общаться с детскими книгами: рассматривать, читать, получать необходимую информацию о книге как из её аппарата (титульный лист, введение, предисловие и пр.), так и из других изданий (справочных, энциклопедиче</w:t>
      </w:r>
      <w:r w:rsidRPr="00515A8C">
        <w:rPr>
          <w:color w:val="000000"/>
          <w:sz w:val="28"/>
          <w:szCs w:val="28"/>
        </w:rPr>
        <w:softHyphen/>
        <w:t>ских).</w:t>
      </w:r>
    </w:p>
    <w:p w:rsidR="00104793" w:rsidRPr="00515A8C" w:rsidRDefault="00104793" w:rsidP="001B1F5C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В программу включены занятия библиографического характера, ко</w:t>
      </w:r>
      <w:r w:rsidRPr="00515A8C">
        <w:rPr>
          <w:color w:val="000000"/>
          <w:sz w:val="28"/>
          <w:szCs w:val="28"/>
        </w:rPr>
        <w:softHyphen/>
        <w:t>торые познакомят начинающего читателя с авторами детских книг, обо</w:t>
      </w:r>
      <w:r w:rsidRPr="00515A8C">
        <w:rPr>
          <w:color w:val="000000"/>
          <w:sz w:val="28"/>
          <w:szCs w:val="28"/>
        </w:rPr>
        <w:softHyphen/>
        <w:t>гатят его читательский опыт и эрудицию.</w:t>
      </w:r>
    </w:p>
    <w:p w:rsidR="00104793" w:rsidRPr="00515A8C" w:rsidRDefault="00104793" w:rsidP="00515A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5A8C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программы факультатива.</w:t>
      </w:r>
    </w:p>
    <w:p w:rsidR="00104793" w:rsidRPr="00515A8C" w:rsidRDefault="00104793" w:rsidP="001B1F5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В результате освоения программы внеурочных занятий «Книгочей» формируются следующие </w:t>
      </w:r>
      <w:r w:rsidRPr="00515A8C">
        <w:rPr>
          <w:b/>
          <w:bCs/>
          <w:i/>
          <w:iCs/>
          <w:color w:val="000000"/>
          <w:sz w:val="28"/>
          <w:szCs w:val="28"/>
        </w:rPr>
        <w:t>предметные умения</w:t>
      </w:r>
      <w:r w:rsidRPr="00515A8C">
        <w:rPr>
          <w:color w:val="000000"/>
          <w:sz w:val="28"/>
          <w:szCs w:val="28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104793" w:rsidRPr="00515A8C" w:rsidRDefault="00104793" w:rsidP="00515A8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осознавать значимость чтения для личного развития;</w:t>
      </w:r>
    </w:p>
    <w:p w:rsidR="00104793" w:rsidRPr="00515A8C" w:rsidRDefault="00104793" w:rsidP="00515A8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формировать потребность в систематическом чтении;</w:t>
      </w:r>
    </w:p>
    <w:p w:rsidR="00104793" w:rsidRPr="00515A8C" w:rsidRDefault="00104793" w:rsidP="00515A8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использовать разные виды чтения (ознакомительное, изучающее, выборочное, поисковое);</w:t>
      </w:r>
    </w:p>
    <w:p w:rsidR="00104793" w:rsidRPr="00515A8C" w:rsidRDefault="00104793" w:rsidP="00515A8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уметь самостоятельно выбирать интересующую литературу;</w:t>
      </w:r>
    </w:p>
    <w:p w:rsidR="00104793" w:rsidRPr="00515A8C" w:rsidRDefault="00104793" w:rsidP="00515A8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пользоваться справочными источниками для понимания и полу</w:t>
      </w:r>
      <w:r w:rsidRPr="00515A8C">
        <w:rPr>
          <w:color w:val="000000"/>
          <w:sz w:val="28"/>
          <w:szCs w:val="28"/>
        </w:rPr>
        <w:softHyphen/>
        <w:t>чения дополнительной информации.</w:t>
      </w:r>
    </w:p>
    <w:p w:rsidR="00104793" w:rsidRPr="00515A8C" w:rsidRDefault="00104793" w:rsidP="00515A8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b/>
          <w:bCs/>
          <w:i/>
          <w:iCs/>
          <w:color w:val="000000"/>
          <w:sz w:val="28"/>
          <w:szCs w:val="28"/>
        </w:rPr>
        <w:lastRenderedPageBreak/>
        <w:t>Регулятивные умения:</w:t>
      </w:r>
    </w:p>
    <w:p w:rsidR="00104793" w:rsidRPr="00515A8C" w:rsidRDefault="00104793" w:rsidP="00515A8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уметь работать с книгой, пользуясь алгоритмом учебных действии;</w:t>
      </w:r>
    </w:p>
    <w:p w:rsidR="00104793" w:rsidRPr="00515A8C" w:rsidRDefault="00104793" w:rsidP="00515A8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уметь самостоятельно работать с новым произведением;</w:t>
      </w:r>
    </w:p>
    <w:p w:rsidR="00104793" w:rsidRPr="00515A8C" w:rsidRDefault="00104793" w:rsidP="00515A8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уметь работать в парах и группах, участвовать в проектной дея</w:t>
      </w:r>
      <w:r w:rsidRPr="00515A8C">
        <w:rPr>
          <w:color w:val="000000"/>
          <w:sz w:val="28"/>
          <w:szCs w:val="28"/>
        </w:rPr>
        <w:softHyphen/>
        <w:t>тельности, литературных играх;</w:t>
      </w:r>
    </w:p>
    <w:p w:rsidR="00104793" w:rsidRPr="00515A8C" w:rsidRDefault="00104793" w:rsidP="00515A8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уметь определять свою роль в общей работе и оценивать свои ре</w:t>
      </w:r>
      <w:r w:rsidRPr="00515A8C">
        <w:rPr>
          <w:color w:val="000000"/>
          <w:sz w:val="28"/>
          <w:szCs w:val="28"/>
        </w:rPr>
        <w:softHyphen/>
        <w:t>зультаты.</w:t>
      </w:r>
    </w:p>
    <w:p w:rsidR="00104793" w:rsidRPr="00515A8C" w:rsidRDefault="00104793" w:rsidP="00515A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b/>
          <w:bCs/>
          <w:i/>
          <w:iCs/>
          <w:color w:val="000000"/>
          <w:sz w:val="28"/>
          <w:szCs w:val="28"/>
        </w:rPr>
        <w:t>Познавательные учебные умения:</w:t>
      </w:r>
    </w:p>
    <w:p w:rsidR="00104793" w:rsidRPr="00515A8C" w:rsidRDefault="00104793" w:rsidP="00515A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прогнозировать содержание книги до чтения, используя информа</w:t>
      </w:r>
      <w:r w:rsidRPr="00515A8C">
        <w:rPr>
          <w:color w:val="000000"/>
          <w:sz w:val="28"/>
          <w:szCs w:val="28"/>
        </w:rPr>
        <w:softHyphen/>
        <w:t>цию из аппарата книги;</w:t>
      </w:r>
    </w:p>
    <w:p w:rsidR="00104793" w:rsidRPr="00515A8C" w:rsidRDefault="00104793" w:rsidP="00515A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отбирать книги по теме, жанру и авторской принадлежности; ориентироваться в мире книг (работа с каталогом, с открытым биб</w:t>
      </w:r>
      <w:r w:rsidRPr="00515A8C">
        <w:rPr>
          <w:color w:val="000000"/>
          <w:sz w:val="28"/>
          <w:szCs w:val="28"/>
        </w:rPr>
        <w:softHyphen/>
        <w:t>лиотечным фондом);</w:t>
      </w:r>
    </w:p>
    <w:p w:rsidR="00104793" w:rsidRPr="00515A8C" w:rsidRDefault="00104793" w:rsidP="00515A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составлять краткие аннотации к прочитанным книгам;</w:t>
      </w:r>
    </w:p>
    <w:p w:rsidR="00104793" w:rsidRPr="00515A8C" w:rsidRDefault="00104793" w:rsidP="00515A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пользоваться словарями, справочниками, энциклопедиями.</w:t>
      </w:r>
    </w:p>
    <w:p w:rsidR="00104793" w:rsidRPr="00515A8C" w:rsidRDefault="00104793" w:rsidP="00515A8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b/>
          <w:bCs/>
          <w:i/>
          <w:iCs/>
          <w:color w:val="000000"/>
          <w:sz w:val="28"/>
          <w:szCs w:val="28"/>
        </w:rPr>
        <w:t>Коммуникативные учебные умения:</w:t>
      </w:r>
    </w:p>
    <w:p w:rsidR="00104793" w:rsidRPr="00515A8C" w:rsidRDefault="00104793" w:rsidP="00515A8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участвовать в беседе о прочитанной книге, выражать своё мнение и аргументировать свою точку зрения;</w:t>
      </w:r>
    </w:p>
    <w:p w:rsidR="00104793" w:rsidRPr="00515A8C" w:rsidRDefault="00104793" w:rsidP="00515A8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оценивать поведение героев с точки зрения морали, формировать свою этическую позицию;</w:t>
      </w:r>
    </w:p>
    <w:p w:rsidR="00104793" w:rsidRPr="00515A8C" w:rsidRDefault="00104793" w:rsidP="00515A8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высказывать своё суждение об оформлении и структуре книги;</w:t>
      </w:r>
    </w:p>
    <w:p w:rsidR="00104793" w:rsidRPr="00515A8C" w:rsidRDefault="00104793" w:rsidP="00515A8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участвовать в конкурсах чтецов и рассказчиков;</w:t>
      </w:r>
    </w:p>
    <w:p w:rsidR="00104793" w:rsidRPr="00515A8C" w:rsidRDefault="00104793" w:rsidP="00515A8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соблюдать правила общения и поведения в школе, библиотеке, дома и т. д.</w:t>
      </w:r>
    </w:p>
    <w:p w:rsidR="00104793" w:rsidRDefault="00104793" w:rsidP="00515A8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знать права читателя.</w:t>
      </w:r>
    </w:p>
    <w:p w:rsidR="00515A8C" w:rsidRPr="00515A8C" w:rsidRDefault="00515A8C" w:rsidP="00515A8C">
      <w:pPr>
        <w:pStyle w:val="a3"/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Форма организаци</w:t>
      </w:r>
      <w:r>
        <w:rPr>
          <w:color w:val="000000"/>
          <w:sz w:val="28"/>
          <w:szCs w:val="28"/>
        </w:rPr>
        <w:t>и занятий: очная.</w:t>
      </w:r>
      <w:r w:rsidRPr="00515A8C">
        <w:rPr>
          <w:color w:val="000000"/>
          <w:sz w:val="28"/>
          <w:szCs w:val="28"/>
        </w:rPr>
        <w:t xml:space="preserve">     </w:t>
      </w:r>
    </w:p>
    <w:p w:rsidR="00515A8C" w:rsidRPr="00515A8C" w:rsidRDefault="001B1F5C" w:rsidP="00515A8C">
      <w:pPr>
        <w:pStyle w:val="a3"/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Преобладающие формы</w:t>
      </w:r>
      <w:r w:rsidR="00515A8C" w:rsidRPr="00515A8C">
        <w:rPr>
          <w:color w:val="000000"/>
          <w:sz w:val="28"/>
          <w:szCs w:val="28"/>
        </w:rPr>
        <w:t xml:space="preserve"> занятий – групповая и индивидуальная.</w:t>
      </w:r>
    </w:p>
    <w:p w:rsidR="00515A8C" w:rsidRPr="00515A8C" w:rsidRDefault="00515A8C" w:rsidP="00515A8C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Формы занятий</w:t>
      </w:r>
      <w:r>
        <w:rPr>
          <w:color w:val="000000"/>
          <w:sz w:val="28"/>
          <w:szCs w:val="28"/>
        </w:rPr>
        <w:t xml:space="preserve"> младших школьников </w:t>
      </w:r>
      <w:r w:rsidRPr="00515A8C">
        <w:rPr>
          <w:color w:val="000000"/>
          <w:sz w:val="28"/>
          <w:szCs w:val="28"/>
        </w:rPr>
        <w:t>очень разнообразны: это тематические занятия, игровые уроки, к</w:t>
      </w:r>
      <w:r>
        <w:rPr>
          <w:color w:val="000000"/>
          <w:sz w:val="28"/>
          <w:szCs w:val="28"/>
        </w:rPr>
        <w:t>онкурсы, викторины</w:t>
      </w:r>
      <w:r w:rsidRPr="00515A8C">
        <w:rPr>
          <w:color w:val="000000"/>
          <w:sz w:val="28"/>
          <w:szCs w:val="28"/>
        </w:rPr>
        <w:t>. Используются нетрадиционные и традицио</w:t>
      </w:r>
      <w:r>
        <w:rPr>
          <w:color w:val="000000"/>
          <w:sz w:val="28"/>
          <w:szCs w:val="28"/>
        </w:rPr>
        <w:t xml:space="preserve">нные формы: игры-путешествия, театрализация сказок, </w:t>
      </w:r>
      <w:r w:rsidRPr="00515A8C">
        <w:rPr>
          <w:color w:val="000000"/>
          <w:sz w:val="28"/>
          <w:szCs w:val="28"/>
        </w:rPr>
        <w:t xml:space="preserve">конкурсы газет, плакатов.  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Как, когда и где появилась первая книга. (3 часа)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появилась письменность. Письмо на глиняных дощечках, на папирусе, пергаменте.</w:t>
      </w:r>
      <w:r w:rsidR="001B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Рукописные</w:t>
      </w:r>
      <w:proofErr w:type="gram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книги. Первопечатник Иван Фёдоров. Первые книги для детей. </w:t>
      </w:r>
      <w:proofErr w:type="gram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Азбука</w:t>
      </w:r>
      <w:proofErr w:type="gram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 Л. Толстого, К. Ушинский – детям.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Книгочей – любитель чтения. (2ч)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библиотекой. Знакомство с профессией библиотекаря.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библиотеку. Правила пользования книгами. Акция «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 (работа в группах)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и кто её создаёт. (2ч)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придумывает стихи и сказки. Чем поэт отличается от писателя. Встреча с местными детскими поэтами и писателями.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рисует иллюстрации. Художники-оформители. Роль иллюстраций в книгах.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иллюстрирование книги. Создание своей «книжки».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тропинкам фольклора. (3ч)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Малые жанры фольклора. Пословицы и поговорки. Загадки. Как сочинить загадку. (Занятие-практикум). Скороговорки. Конкурс «Говори-переговори». Потешки, прибаутки, небылицы, небывальщина,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– ложь, да в ней намёк… (4ч)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сказки. Волшебные сказки, бытовые, о животных. Викторина.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народов России. Ненецкая сказка «Кукушка». Иллюстрирование сказки.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народов мира.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«Как мышке жениха искали»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Тайландская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Писатели – </w:t>
      </w:r>
      <w:proofErr w:type="gramStart"/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сказочники.(</w:t>
      </w:r>
      <w:proofErr w:type="gramEnd"/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4ч)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со сказками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Ш.Перро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Братьев Гримм, Г.-Х. Андерсена, Астрид Линдгрен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отечественными сказочниками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П.Бажов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С.Аксаков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П.Ершов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книг.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Периодические журналы и газеты для </w:t>
      </w:r>
      <w:proofErr w:type="gramStart"/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детей.(</w:t>
      </w:r>
      <w:proofErr w:type="gramEnd"/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2ч)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изданий для детей: журналы «Мурзилка», «Костёр», «Пять углов», «Чудеса планеты Земля»; детские газеты «Пионерская правда</w:t>
      </w:r>
      <w:proofErr w:type="gram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spellStart"/>
      <w:proofErr w:type="gram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«Шапокляк».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периодические издания «Детская газета», «Антошка». Проектная работа: «Классная газета»</w:t>
      </w:r>
    </w:p>
    <w:p w:rsid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 самом дорогом человеке (2ч)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стихов о маме </w:t>
      </w:r>
      <w:proofErr w:type="gram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Е.</w:t>
      </w:r>
      <w:proofErr w:type="gram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Благинина, А.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Конкурс чтецов на тему: « Мамочка любимая»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о защитниках Отечества. (1ч)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детских писателей о защитниках Отечества.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книгой А. Гайдара «Сказка о Военной тайне,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Кибальчише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его твёрдом слове»: чтение, рассматривание.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 детях (3ч)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Книги-сборники о детях и для детей (В. Осеева, Н. Носов, С. Михалков, В. Драгунский и др.) Викторина по произведениям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Н.Носова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Книги-сборники стихотворений для детей (Я. Аким, С. Маршак,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 дружбе (2ч)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литературными произведениями классических и современных писателей о настоящей дружбе. (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Е.Пермяк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В.Осеева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монах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Варнава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Р.Гамзатов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Диспут на тему «Кто такой настоящий друг»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Ребятам о зверятах и природе (3ч)</w:t>
      </w:r>
    </w:p>
    <w:p w:rsidR="00104793" w:rsidRPr="00515A8C" w:rsidRDefault="00104793" w:rsidP="00515A8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произведениями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Е.Чарушина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В.Сладкова</w:t>
      </w:r>
      <w:proofErr w:type="spellEnd"/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стихов русских классиков и современных поэтов о временах года. Конкурс чтецов.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страницам любимых книг (3 ч)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урок. Книги разных жанров, тем, типов и авторской принадлежности. Проектная деятельность: презентация любимых книг (по оформлению, содержанию и поступкам героев). Оформление еженедельника «Дневник читателя».</w:t>
      </w:r>
    </w:p>
    <w:p w:rsidR="00104793" w:rsidRPr="00515A8C" w:rsidRDefault="00104793" w:rsidP="0010479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104793" w:rsidRPr="00515A8C" w:rsidRDefault="00104793" w:rsidP="0010479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К концу изучения в 3 классе курса «Книгочей» будет сформирована готовность обучающихся к дальнейшему образованию, достигнут необходимый базовый</w:t>
      </w:r>
      <w:r w:rsidRPr="00515A8C">
        <w:rPr>
          <w:i/>
          <w:iCs/>
          <w:color w:val="000000"/>
          <w:sz w:val="28"/>
          <w:szCs w:val="28"/>
        </w:rPr>
        <w:t>) </w:t>
      </w:r>
      <w:r w:rsidRPr="00515A8C">
        <w:rPr>
          <w:color w:val="000000"/>
          <w:sz w:val="28"/>
          <w:szCs w:val="28"/>
        </w:rPr>
        <w:t>уровень их читательской компетентности, литературного и речевого развития и сформированы следующие </w:t>
      </w:r>
      <w:r w:rsidRPr="00515A8C">
        <w:rPr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104793" w:rsidRPr="00515A8C" w:rsidRDefault="00104793" w:rsidP="0010479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находить книгу в открытом библиотечном фонде;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выбирать нужную книгу по теме, жанру и авторской принадлежности;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lastRenderedPageBreak/>
        <w:t>сравнивать книги одного автора разных лет издания по оформ</w:t>
      </w:r>
      <w:r w:rsidRPr="00515A8C">
        <w:rPr>
          <w:color w:val="000000"/>
          <w:sz w:val="28"/>
          <w:szCs w:val="28"/>
        </w:rPr>
        <w:softHyphen/>
        <w:t>лению;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формулировать и высказывать своё впечатление о прочитанной книге и героях;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характеризовать книгу, определять тему и жанр, выбирать книгу на заданную тему;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сравнивать книгу-сборник с книгой-произведением;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слушать и читать книгу, понимать прочитанное;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пользоваться аппаратом книги;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овладевать правилами поведения в общественных местах (библио</w:t>
      </w:r>
      <w:r w:rsidRPr="00515A8C">
        <w:rPr>
          <w:color w:val="000000"/>
          <w:sz w:val="28"/>
          <w:szCs w:val="28"/>
        </w:rPr>
        <w:softHyphen/>
        <w:t>теке);</w:t>
      </w:r>
    </w:p>
    <w:p w:rsidR="00104793" w:rsidRPr="00515A8C" w:rsidRDefault="00104793" w:rsidP="0010479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систематизировать по темам детские книги в домашней библиотеке.</w:t>
      </w:r>
    </w:p>
    <w:p w:rsidR="00104793" w:rsidRPr="00515A8C" w:rsidRDefault="00A07980" w:rsidP="00515A8C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</w:t>
      </w:r>
      <w:r w:rsidR="00104793"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-ТЕМАТИЧЕСКИЙ ПЛАН</w:t>
      </w:r>
    </w:p>
    <w:p w:rsidR="00104793" w:rsidRPr="00515A8C" w:rsidRDefault="00104793" w:rsidP="00515A8C">
      <w:pPr>
        <w:pStyle w:val="a4"/>
        <w:shd w:val="clear" w:color="auto" w:fill="FFFFFF"/>
        <w:spacing w:after="150" w:line="240" w:lineRule="auto"/>
        <w:ind w:left="36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внеурочной деятельности «Книгочей»</w:t>
      </w:r>
    </w:p>
    <w:p w:rsidR="00104793" w:rsidRPr="00515A8C" w:rsidRDefault="00104793" w:rsidP="0010479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07" w:type="dxa"/>
        <w:tblInd w:w="-5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4744"/>
        <w:gridCol w:w="815"/>
        <w:gridCol w:w="2001"/>
        <w:gridCol w:w="2045"/>
      </w:tblGrid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аименование разделов и тем.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Как, когда и где появилась первая книга.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появилась письменность. Письмо на глиняных дощечках, на папирусе, пергаменте. Рукописные книги.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Первопечатник Иван Фёдоров. Первые книги для детей. </w:t>
            </w:r>
            <w:proofErr w:type="gram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Азбука</w:t>
            </w:r>
            <w:proofErr w:type="gram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детей» Л. Толстого, К. Ушинский – детям.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рукописной книги (групповая работа)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Книгочей – любитель чтения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библиотеку. Знакомство с профессией библиотекаря.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пользования книгами. Акция «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Книжкина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больница» (работа в группах)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Книга и кто её создаёт.</w:t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пишет детские книги. Чем поэт отличается от писателя. Знакомство с ульяновским детским поэтом В. Гришиным.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рисует иллюстрации. Художники-оформители. Роль иллюстраций в книгах.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иллюстрирование книги. Создание своей «книжки».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rPr>
          <w:trHeight w:val="225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Путешествие по тропинкам фольклора.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жанры фольклора. Пословицы и поговорки. Загадки. Как сочинить загадку. (Занятие-практикум).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Скороговорки. Конкурс «Говори-переговори».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rPr>
          <w:trHeight w:val="225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Потешки, прибаутки, небылицы, небывальщина, 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считалки.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rPr>
          <w:trHeight w:val="225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Сказка – ложь, да в ней намёк…</w:t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сказки. Волшебные сказки, бытовые, о животных. Викторина.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народов России. Ненецкая сказка «Кукушка». Иллюстрирование сказки.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rPr>
          <w:trHeight w:val="225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народов мира.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мышке жениха искали» 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Тайландская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сказка.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rPr>
          <w:trHeight w:val="225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rPr>
          <w:trHeight w:val="225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Писатели – сказочники.</w:t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сказками Ш. Перро, Братьев Гримм, Г.-Х. Андерсена, Астрид Линдгрен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отечественными сказочниками А. Пушкин, П. Бажов, С. Аксаков, П. Ершов. Выставка книг.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515A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Периодические журналы и газеты для детей.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изданий для детей: журналы «Мурзилка», «Костёр», </w:t>
            </w:r>
            <w:proofErr w:type="gram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Симбик</w:t>
            </w:r>
            <w:proofErr w:type="spellEnd"/>
            <w:proofErr w:type="gram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детские газеты «Пионерская правда»,«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Читайка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«Шапокляк».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периодические издания «Детская газета», «Антошка».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работа: «Классная газета»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самом дорогом человеке</w:t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о маме (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 Мамочка любимая»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 о защитниках Отечества.</w:t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А.Гайдар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Военной тайне, 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Мальчише-Кибальчише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 его твёрдом слове».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Детям о детях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Книги-сборники о детях и для детей (В. Осеева, В. Драгунский и др.)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Книги-сборники о детях и для детей Н. Носова. Викторина по произведениям Н. Носова.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Книги-сборники стихотворений для детей (Я. Аким, С. Маршак, 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Детям о дружбе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литературными произведениями классических и современных писателей о настоящей дружбе. (Е. Пермяк, В. Осеева, монах </w:t>
            </w:r>
            <w:proofErr w:type="spellStart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Варнава</w:t>
            </w:r>
            <w:proofErr w:type="spellEnd"/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Р. Гамзатов).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 на тему: «Кто такой настоящий друг»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Ребятам о зверятах и природе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произведениями</w:t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Бианки, Е. Чарушина, В. Сладкова.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русских классиков и современных поэтов о временах года.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на тему: «У природы нет плохой погоды»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Ребятам о зверятах и природе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Библиотечный урок. Книги разных жанров, тем, типов и авторской принадлежности. Оформление еженедельника «Дневник читателя».</w:t>
            </w:r>
          </w:p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деятельность: презентация любимых книг (по оформлению, содержанию и поступкам героев).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4793" w:rsidRPr="00515A8C" w:rsidTr="001B1F5C"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104793" w:rsidP="00515A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104793" w:rsidRPr="00515A8C" w:rsidRDefault="00F95BD6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04793" w:rsidRPr="00515A8C" w:rsidRDefault="00104793" w:rsidP="001047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F95BD6" w:rsidRPr="00515A8C" w:rsidRDefault="00F95BD6" w:rsidP="00F95B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b/>
          <w:bCs/>
          <w:color w:val="000000"/>
          <w:sz w:val="28"/>
          <w:szCs w:val="28"/>
        </w:rPr>
        <w:t>Методическая литература.</w:t>
      </w:r>
    </w:p>
    <w:p w:rsidR="00F95BD6" w:rsidRPr="00515A8C" w:rsidRDefault="00F95BD6" w:rsidP="00F95BD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Н. Ф Виноградова. Сборник программ внеурочной деятельности. М: «</w:t>
      </w:r>
      <w:proofErr w:type="spellStart"/>
      <w:r w:rsidRPr="00515A8C">
        <w:rPr>
          <w:color w:val="000000"/>
          <w:sz w:val="28"/>
          <w:szCs w:val="28"/>
        </w:rPr>
        <w:t>Вентана</w:t>
      </w:r>
      <w:proofErr w:type="spellEnd"/>
      <w:r w:rsidRPr="00515A8C">
        <w:rPr>
          <w:color w:val="000000"/>
          <w:sz w:val="28"/>
          <w:szCs w:val="28"/>
        </w:rPr>
        <w:t>-Граф. 2013г</w:t>
      </w:r>
    </w:p>
    <w:p w:rsidR="00F95BD6" w:rsidRPr="00515A8C" w:rsidRDefault="00F95BD6" w:rsidP="00F95BD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 xml:space="preserve">Т.Г. Галактионова, С.О. </w:t>
      </w:r>
      <w:proofErr w:type="spellStart"/>
      <w:r w:rsidRPr="00515A8C">
        <w:rPr>
          <w:color w:val="000000"/>
          <w:sz w:val="28"/>
          <w:szCs w:val="28"/>
        </w:rPr>
        <w:t>Саввинова</w:t>
      </w:r>
      <w:proofErr w:type="spellEnd"/>
      <w:r w:rsidRPr="00515A8C">
        <w:rPr>
          <w:color w:val="000000"/>
          <w:sz w:val="28"/>
          <w:szCs w:val="28"/>
        </w:rPr>
        <w:t>, Я.Г. Назарова, С.Г. Жук. Учимся успешному чтению. Портфель читателя. 1, 2 класс М: Просвещение, 2012г</w:t>
      </w:r>
    </w:p>
    <w:p w:rsidR="00F95BD6" w:rsidRPr="00515A8C" w:rsidRDefault="00F95BD6" w:rsidP="00F95BD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И.Ф. Яценко. Универсальные поурочные разработки по внеклассному чтению. М.: «Вако» 2008</w:t>
      </w:r>
    </w:p>
    <w:p w:rsidR="00F95BD6" w:rsidRPr="00515A8C" w:rsidRDefault="00F95BD6" w:rsidP="00F95BD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Авторские книги-произведения, книги-сборники, книги народных и фольклорных жанров, детская литература и периодика согласно тематике занятий.</w:t>
      </w:r>
    </w:p>
    <w:p w:rsidR="00F95BD6" w:rsidRPr="00515A8C" w:rsidRDefault="00F95BD6" w:rsidP="00F95BD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 xml:space="preserve">Детям о дружбе: сб./сост. И.А. </w:t>
      </w:r>
      <w:proofErr w:type="spellStart"/>
      <w:r w:rsidRPr="00515A8C">
        <w:rPr>
          <w:color w:val="000000"/>
          <w:sz w:val="28"/>
          <w:szCs w:val="28"/>
        </w:rPr>
        <w:t>Стростина</w:t>
      </w:r>
      <w:proofErr w:type="spellEnd"/>
      <w:r w:rsidRPr="00515A8C">
        <w:rPr>
          <w:color w:val="000000"/>
          <w:sz w:val="28"/>
          <w:szCs w:val="28"/>
        </w:rPr>
        <w:t xml:space="preserve">. Минск: Белорусская </w:t>
      </w:r>
      <w:proofErr w:type="spellStart"/>
      <w:r w:rsidRPr="00515A8C">
        <w:rPr>
          <w:color w:val="000000"/>
          <w:sz w:val="28"/>
          <w:szCs w:val="28"/>
        </w:rPr>
        <w:t>Провославная</w:t>
      </w:r>
      <w:proofErr w:type="spellEnd"/>
      <w:r w:rsidRPr="00515A8C">
        <w:rPr>
          <w:color w:val="000000"/>
          <w:sz w:val="28"/>
          <w:szCs w:val="28"/>
        </w:rPr>
        <w:t xml:space="preserve"> </w:t>
      </w:r>
      <w:proofErr w:type="gramStart"/>
      <w:r w:rsidRPr="00515A8C">
        <w:rPr>
          <w:color w:val="000000"/>
          <w:sz w:val="28"/>
          <w:szCs w:val="28"/>
        </w:rPr>
        <w:t>Церковь ,</w:t>
      </w:r>
      <w:proofErr w:type="gramEnd"/>
      <w:r w:rsidRPr="00515A8C">
        <w:rPr>
          <w:color w:val="000000"/>
          <w:sz w:val="28"/>
          <w:szCs w:val="28"/>
        </w:rPr>
        <w:t xml:space="preserve"> 2013</w:t>
      </w:r>
    </w:p>
    <w:p w:rsidR="00F95BD6" w:rsidRPr="00515A8C" w:rsidRDefault="00F95BD6" w:rsidP="00F95BD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8C">
        <w:rPr>
          <w:color w:val="000000"/>
          <w:sz w:val="28"/>
          <w:szCs w:val="28"/>
        </w:rPr>
        <w:t>Рейс Г.А., Романченко О.Е. Формирование ученика - читателя в 1 классе // Начальная школа -2011.-№2.- С. 21</w:t>
      </w:r>
    </w:p>
    <w:p w:rsidR="00104793" w:rsidRPr="00515A8C" w:rsidRDefault="00104793" w:rsidP="0010479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793" w:rsidRPr="00515A8C" w:rsidRDefault="00104793" w:rsidP="0010479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</w:p>
    <w:p w:rsidR="00104793" w:rsidRPr="00515A8C" w:rsidRDefault="00104793" w:rsidP="0010479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04793" w:rsidRPr="00515A8C" w:rsidRDefault="00104793" w:rsidP="001047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04793" w:rsidRPr="0051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AE8"/>
    <w:multiLevelType w:val="multilevel"/>
    <w:tmpl w:val="E5C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E718A"/>
    <w:multiLevelType w:val="multilevel"/>
    <w:tmpl w:val="26D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706B9"/>
    <w:multiLevelType w:val="multilevel"/>
    <w:tmpl w:val="0CB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657F8"/>
    <w:multiLevelType w:val="multilevel"/>
    <w:tmpl w:val="3BD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B17C1"/>
    <w:multiLevelType w:val="multilevel"/>
    <w:tmpl w:val="D2E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76D83"/>
    <w:multiLevelType w:val="multilevel"/>
    <w:tmpl w:val="1F9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F55EC"/>
    <w:multiLevelType w:val="multilevel"/>
    <w:tmpl w:val="FEB4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8715A"/>
    <w:multiLevelType w:val="multilevel"/>
    <w:tmpl w:val="B8F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E3"/>
    <w:rsid w:val="00104793"/>
    <w:rsid w:val="00193C33"/>
    <w:rsid w:val="001A683E"/>
    <w:rsid w:val="001B1F5C"/>
    <w:rsid w:val="002B71E3"/>
    <w:rsid w:val="00515A8C"/>
    <w:rsid w:val="00A07980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61DE"/>
  <w15:chartTrackingRefBased/>
  <w15:docId w15:val="{8C40CF9D-32E2-436E-A2A6-6F085B2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7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</cp:revision>
  <dcterms:created xsi:type="dcterms:W3CDTF">2023-09-21T22:51:00Z</dcterms:created>
  <dcterms:modified xsi:type="dcterms:W3CDTF">2023-10-31T12:22:00Z</dcterms:modified>
</cp:coreProperties>
</file>