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B0" w:rsidRDefault="00A5703C" w:rsidP="00FA77B0">
      <w:pPr>
        <w:widowControl w:val="0"/>
        <w:jc w:val="right"/>
        <w:rPr>
          <w:rFonts w:cs="Courier New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CAD3BED" wp14:editId="3CE0AA2C">
            <wp:extent cx="5939790" cy="8177848"/>
            <wp:effectExtent l="0" t="0" r="3810" b="0"/>
            <wp:docPr id="1" name="Рисунок 1" descr="C:\Users\User\Desktop\сканы титульников\10 кл эл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иков\10 кл эле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77B0" w:rsidRDefault="00FA77B0" w:rsidP="00FA77B0">
      <w:pPr>
        <w:widowControl w:val="0"/>
        <w:rPr>
          <w:rFonts w:cs="Courier New"/>
          <w:color w:val="000000"/>
          <w:sz w:val="28"/>
          <w:szCs w:val="28"/>
        </w:rPr>
      </w:pPr>
    </w:p>
    <w:p w:rsidR="00FA77B0" w:rsidRDefault="00FA77B0" w:rsidP="00FA77B0">
      <w:pPr>
        <w:widowControl w:val="0"/>
        <w:jc w:val="center"/>
        <w:rPr>
          <w:rFonts w:cs="Courier New"/>
          <w:color w:val="000000"/>
          <w:sz w:val="28"/>
          <w:szCs w:val="28"/>
        </w:rPr>
      </w:pPr>
    </w:p>
    <w:p w:rsidR="00FA77B0" w:rsidRDefault="00FA77B0" w:rsidP="00FA77B0">
      <w:pPr>
        <w:widowControl w:val="0"/>
        <w:jc w:val="both"/>
        <w:rPr>
          <w:rFonts w:cs="Courier New"/>
          <w:color w:val="000000"/>
          <w:sz w:val="28"/>
          <w:szCs w:val="28"/>
        </w:rPr>
      </w:pPr>
    </w:p>
    <w:p w:rsidR="00FA77B0" w:rsidRPr="00FA77B0" w:rsidRDefault="00FA77B0" w:rsidP="00FA77B0">
      <w:pPr>
        <w:rPr>
          <w:rFonts w:eastAsiaTheme="minorHAnsi"/>
          <w:sz w:val="28"/>
          <w:szCs w:val="28"/>
          <w:lang w:eastAsia="en-US"/>
        </w:rPr>
      </w:pPr>
    </w:p>
    <w:p w:rsidR="00FA77B0" w:rsidRDefault="00FA77B0" w:rsidP="00FA77B0">
      <w:pPr>
        <w:widowControl w:val="0"/>
        <w:jc w:val="both"/>
        <w:rPr>
          <w:rFonts w:cs="Courier New"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Пояснительная записка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Данная программа разработана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соответствии :</w:t>
      </w:r>
      <w:proofErr w:type="gramEnd"/>
    </w:p>
    <w:p w:rsidR="00FA77B0" w:rsidRDefault="00FA77B0" w:rsidP="00FA77B0">
      <w:pPr>
        <w:jc w:val="both"/>
        <w:rPr>
          <w:sz w:val="28"/>
          <w:szCs w:val="28"/>
        </w:rPr>
      </w:pPr>
      <w:r>
        <w:rPr>
          <w:sz w:val="28"/>
          <w:szCs w:val="28"/>
        </w:rPr>
        <w:t>-с Федеральным законом от 29.12.2012г. №273 ФЗ «Об образовании в Российской Федерации» (редакция от 23.07.2013.);</w:t>
      </w:r>
    </w:p>
    <w:p w:rsidR="00FA77B0" w:rsidRDefault="00FA77B0" w:rsidP="00FA77B0">
      <w:pPr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государственным образовательным стандартом среднего общего образования (2010 год) с изменениями и дополнениями и Концепцией духовно-нравственного развития и воспитания личности гражданина России;</w:t>
      </w:r>
    </w:p>
    <w:p w:rsidR="00FA77B0" w:rsidRDefault="00FA77B0" w:rsidP="00FA7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-авторской </w:t>
      </w:r>
      <w:proofErr w:type="gramStart"/>
      <w:r>
        <w:rPr>
          <w:sz w:val="28"/>
          <w:szCs w:val="28"/>
        </w:rPr>
        <w:t>программой .</w:t>
      </w:r>
      <w:proofErr w:type="spellStart"/>
      <w:proofErr w:type="gramEnd"/>
      <w:r>
        <w:rPr>
          <w:sz w:val="28"/>
          <w:szCs w:val="28"/>
        </w:rPr>
        <w:t>Г.Я.Мякишев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Б.Б.Буховцев</w:t>
      </w:r>
      <w:proofErr w:type="spellEnd"/>
      <w:r>
        <w:rPr>
          <w:sz w:val="28"/>
          <w:szCs w:val="28"/>
        </w:rPr>
        <w:t>, М. «Просвещение», 2018г.</w:t>
      </w:r>
      <w:r>
        <w:rPr>
          <w:sz w:val="28"/>
          <w:szCs w:val="28"/>
          <w:shd w:val="clear" w:color="auto" w:fill="FFFFFF"/>
        </w:rPr>
        <w:t xml:space="preserve"> (базовый и </w:t>
      </w:r>
      <w:proofErr w:type="spellStart"/>
      <w:r>
        <w:rPr>
          <w:sz w:val="28"/>
          <w:szCs w:val="28"/>
          <w:shd w:val="clear" w:color="auto" w:fill="FFFFFF"/>
        </w:rPr>
        <w:t>профи</w:t>
      </w:r>
      <w:r>
        <w:rPr>
          <w:sz w:val="28"/>
          <w:szCs w:val="28"/>
        </w:rPr>
        <w:t>учебным</w:t>
      </w:r>
      <w:proofErr w:type="spellEnd"/>
      <w:r>
        <w:rPr>
          <w:sz w:val="28"/>
          <w:szCs w:val="28"/>
        </w:rPr>
        <w:t xml:space="preserve"> планом МБОУ СОШ </w:t>
      </w:r>
      <w:proofErr w:type="spellStart"/>
      <w:r>
        <w:rPr>
          <w:sz w:val="28"/>
          <w:szCs w:val="28"/>
        </w:rPr>
        <w:t>с.Калинка</w:t>
      </w:r>
      <w:proofErr w:type="spellEnd"/>
      <w:r>
        <w:rPr>
          <w:sz w:val="28"/>
          <w:szCs w:val="28"/>
        </w:rPr>
        <w:t>.</w:t>
      </w:r>
    </w:p>
    <w:p w:rsidR="00FA77B0" w:rsidRDefault="00FA77B0" w:rsidP="00FA77B0">
      <w:pPr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льный</w:t>
      </w:r>
      <w:proofErr w:type="spellEnd"/>
      <w:r>
        <w:rPr>
          <w:sz w:val="28"/>
          <w:szCs w:val="28"/>
          <w:shd w:val="clear" w:color="auto" w:fill="FFFFFF"/>
        </w:rPr>
        <w:t xml:space="preserve"> уровни)</w:t>
      </w:r>
    </w:p>
    <w:p w:rsidR="00FA77B0" w:rsidRDefault="00FA77B0" w:rsidP="00FA77B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учебным планом МБОУ СОШ </w:t>
      </w:r>
      <w:proofErr w:type="spellStart"/>
      <w:r>
        <w:rPr>
          <w:sz w:val="28"/>
          <w:szCs w:val="28"/>
        </w:rPr>
        <w:t>с.Калинка</w:t>
      </w:r>
      <w:proofErr w:type="spellEnd"/>
      <w:r>
        <w:rPr>
          <w:sz w:val="28"/>
          <w:szCs w:val="28"/>
        </w:rPr>
        <w:t>.</w:t>
      </w:r>
    </w:p>
    <w:p w:rsidR="00FA77B0" w:rsidRDefault="00FA77B0" w:rsidP="00FA7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Данный курс предназначен для общеобразовательных учреждений 11 класса  (учебник Г. Я.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Мякишев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Б. Б.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Буховцев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), изучающих физику на базовом уровне, но интересующихся физикой и планирующих сдавать экзамен по предмету в ВУЗ. Программа курса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учитывает  цели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обучения по физике учащихся средней школы и соответствует государственному стандарту физического образования. Материал излагается на теоретической основе, включающей вопросы классической механики, молекулярной физики, электродинамики. Курс "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Решение задач по физике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" рассчитан на 34 часа (1час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неделю )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 Программа разработана с таким расчетом, чтобы учащиеся получили достаточно глубокие знания по физике и в ВУЗе смогли посвятить больше времени профессиональной подготовке по выбранной специальности.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Задачи курса:</w:t>
      </w:r>
    </w:p>
    <w:p w:rsidR="00FA77B0" w:rsidRDefault="00FA77B0" w:rsidP="00FA77B0">
      <w:pPr>
        <w:widowControl w:val="0"/>
        <w:numPr>
          <w:ilvl w:val="0"/>
          <w:numId w:val="1"/>
        </w:numPr>
        <w:tabs>
          <w:tab w:val="left" w:pos="10065"/>
          <w:tab w:val="left" w:pos="10490"/>
        </w:tabs>
        <w:autoSpaceDE w:val="0"/>
        <w:autoSpaceDN w:val="0"/>
        <w:adjustRightInd w:val="0"/>
        <w:ind w:left="720" w:hanging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физической интуиции;</w:t>
      </w:r>
    </w:p>
    <w:p w:rsidR="00FA77B0" w:rsidRDefault="00FA77B0" w:rsidP="00FA77B0">
      <w:pPr>
        <w:widowControl w:val="0"/>
        <w:numPr>
          <w:ilvl w:val="0"/>
          <w:numId w:val="1"/>
        </w:numPr>
        <w:tabs>
          <w:tab w:val="left" w:pos="10065"/>
          <w:tab w:val="left" w:pos="10490"/>
        </w:tabs>
        <w:autoSpaceDE w:val="0"/>
        <w:autoSpaceDN w:val="0"/>
        <w:adjustRightInd w:val="0"/>
        <w:ind w:left="720" w:hanging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приобретение определенной техники решения задач по физике в соответствии с возрастающими требованиями современного уровня  процессов во всех областях жизнедеятельности человека.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Одно из труднейших звеньев учебного процесса – научить учащихся решать задачи. Чаще всего физику считают трудным предметом, так как многие плохо справляются с решение задач.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 курса:</w:t>
      </w:r>
    </w:p>
    <w:p w:rsidR="00FA77B0" w:rsidRDefault="00FA77B0" w:rsidP="00FA77B0">
      <w:pPr>
        <w:widowControl w:val="0"/>
        <w:numPr>
          <w:ilvl w:val="0"/>
          <w:numId w:val="1"/>
        </w:numPr>
        <w:tabs>
          <w:tab w:val="left" w:pos="10065"/>
          <w:tab w:val="left" w:pos="10490"/>
        </w:tabs>
        <w:autoSpaceDE w:val="0"/>
        <w:autoSpaceDN w:val="0"/>
        <w:adjustRightInd w:val="0"/>
        <w:ind w:left="720" w:hanging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самостоятельности мышления учащихся, умения анализировать, обобщать;</w:t>
      </w:r>
    </w:p>
    <w:p w:rsidR="00FA77B0" w:rsidRDefault="00FA77B0" w:rsidP="00FA77B0">
      <w:pPr>
        <w:widowControl w:val="0"/>
        <w:numPr>
          <w:ilvl w:val="0"/>
          <w:numId w:val="1"/>
        </w:numPr>
        <w:tabs>
          <w:tab w:val="left" w:pos="10065"/>
          <w:tab w:val="left" w:pos="10490"/>
        </w:tabs>
        <w:autoSpaceDE w:val="0"/>
        <w:autoSpaceDN w:val="0"/>
        <w:adjustRightInd w:val="0"/>
        <w:ind w:left="720" w:hanging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метода научного познания явлений природы как базы для интеграции знаний;</w:t>
      </w:r>
    </w:p>
    <w:p w:rsidR="00FA77B0" w:rsidRDefault="00FA77B0" w:rsidP="00FA77B0">
      <w:pPr>
        <w:widowControl w:val="0"/>
        <w:numPr>
          <w:ilvl w:val="0"/>
          <w:numId w:val="1"/>
        </w:numPr>
        <w:tabs>
          <w:tab w:val="left" w:pos="10065"/>
          <w:tab w:val="left" w:pos="10490"/>
        </w:tabs>
        <w:autoSpaceDE w:val="0"/>
        <w:autoSpaceDN w:val="0"/>
        <w:adjustRightInd w:val="0"/>
        <w:ind w:left="720" w:hanging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самореализации учащихся в процессе обучения.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Структура курса полностью соответствует структуре материала, изучаемого в курсе физики 10класса (учебник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Г.Я.Мякишев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Б.Б.Буховцев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Необходимость создания данного курса вызвана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тем, что требования к подготовке по физике выпускников школы возросли, а количество часов,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предусмотренных на изучение предмета сократилось с 4часов в неделю до 2часов.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Программа курса предполагает проведение занятий в виде лекций и семинаров, а также индивидуальное и коллективное решение задач.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решении задач по механике, молекулярной физике, электродинамике главное внимание обращается на формирование умений решать задачи, на накопление опыта решения задач различной сложности. Разбираются особенности решения задач в каждом разделе физики, проводится анализ решения и рассматриваются различные методы и приемы решения физических задач. Постепенно складывается общее представление о решении задач как на описание того или иного физического явления физическими законами. Учащиеся, в ходе занятий, приобретут: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-навыки самостоятельной работы; 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-овладеют  умениями анализировать условие задачи, переформулировать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перемоделировать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заменять исходную задачу другой задачей или делить на подзадачи; 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-составлять план решения, 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-проверять предлагаемые для решения гипотезы (т.е. владеть основными умственными операциями, составляющими поиск решения задачи).</w:t>
      </w:r>
    </w:p>
    <w:p w:rsidR="00FA77B0" w:rsidRDefault="00FA77B0" w:rsidP="00FA77B0">
      <w:pPr>
        <w:ind w:left="735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Решая физические задачи, ребята должны иметь представление о том, что их работа состоит из трёх последовательных этапов: </w:t>
      </w:r>
    </w:p>
    <w:p w:rsidR="00FA77B0" w:rsidRDefault="00FA77B0" w:rsidP="00FA77B0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анализа условия задачи (что дано, что требуется найти, как связаны между собой данные и искомые величины и т. д.), </w:t>
      </w:r>
    </w:p>
    <w:p w:rsidR="00FA77B0" w:rsidRDefault="00FA77B0" w:rsidP="00FA77B0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собственно решения (составления плана и его осуществление), </w:t>
      </w:r>
    </w:p>
    <w:p w:rsidR="00FA77B0" w:rsidRDefault="00FA77B0" w:rsidP="00FA77B0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3) анализа результата решения.</w:t>
      </w:r>
    </w:p>
    <w:p w:rsidR="00FA77B0" w:rsidRDefault="00FA77B0" w:rsidP="00FA77B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Главная цель анализа</w:t>
      </w:r>
      <w:r>
        <w:rPr>
          <w:sz w:val="28"/>
          <w:szCs w:val="28"/>
        </w:rPr>
        <w:t xml:space="preserve"> - определить объект (или систему), который рассматривается в задаче, установить его начальное и конечное состояние, а также явление или процесс, переводящий его из одного состояния в другое, выяснить причины изменения состояния и определить вид взаимодействия объекта с другими телами (это помогает объяснить физическую ситуацию, описанную в условии, и дать её наглядное представление в виде рисунка, чертежа, схемы). Заканчивается анализ содержания задачи краткой записью условия с помощью буквенных обозначений физических величин (обязательно указываются наименования их единиц в системе СИ).</w:t>
      </w:r>
    </w:p>
    <w:p w:rsidR="00FA77B0" w:rsidRDefault="00FA77B0" w:rsidP="00FA77B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Приступая к решению задачи, надо напомнить ученикам о необходимости иметь план действий: представлять себе, поиск каких физических величин приведёт к конечной цели.</w:t>
      </w:r>
    </w:p>
    <w:p w:rsidR="00FA77B0" w:rsidRDefault="00FA77B0" w:rsidP="00FA77B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Алгоритм решения физических задач.</w:t>
      </w:r>
    </w:p>
    <w:p w:rsidR="00FA77B0" w:rsidRDefault="00FA77B0" w:rsidP="00FA77B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 и продумай условие задачи. </w:t>
      </w:r>
    </w:p>
    <w:p w:rsidR="00FA77B0" w:rsidRDefault="00FA77B0" w:rsidP="00FA77B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 условие в буквенном виде. </w:t>
      </w:r>
    </w:p>
    <w:p w:rsidR="00FA77B0" w:rsidRDefault="00FA77B0" w:rsidP="00FA77B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Вырази</w:t>
      </w:r>
      <w:proofErr w:type="spellEnd"/>
      <w:r>
        <w:rPr>
          <w:sz w:val="28"/>
          <w:szCs w:val="28"/>
        </w:rPr>
        <w:t xml:space="preserve"> все значения в  СИ. </w:t>
      </w:r>
    </w:p>
    <w:p w:rsidR="00FA77B0" w:rsidRDefault="00FA77B0" w:rsidP="00FA77B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Выполни рисунок, чертёж, схему. </w:t>
      </w:r>
    </w:p>
    <w:p w:rsidR="00FA77B0" w:rsidRDefault="00FA77B0" w:rsidP="00FA77B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Проанализируй, какие физические процессы, явления происходят в ситуации, описанной в задаче, выяви те законы (формулы, уравнения), которым подчиняются эти процессы, явления. </w:t>
      </w:r>
    </w:p>
    <w:p w:rsidR="00FA77B0" w:rsidRDefault="00FA77B0" w:rsidP="00FA77B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 формулы законов и реши полученное уравнение или систему уравнений относительно искомой величины с целью нахождения ответа в общем виде. </w:t>
      </w:r>
    </w:p>
    <w:p w:rsidR="00FA77B0" w:rsidRDefault="00FA77B0" w:rsidP="00FA77B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Подставь числовые значения величин с наименование единиц их измерения в полученную формулу и вычисли искомую величину. </w:t>
      </w:r>
    </w:p>
    <w:p w:rsidR="00FA77B0" w:rsidRDefault="00FA77B0" w:rsidP="00FA77B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Проверь решение путём действий над именованием единиц, входящих в расчётную формулу. </w:t>
      </w:r>
    </w:p>
    <w:p w:rsidR="00FA77B0" w:rsidRDefault="00FA77B0" w:rsidP="00FA77B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Проанализируй реальность полученного результата. </w:t>
      </w:r>
    </w:p>
    <w:p w:rsidR="00FA77B0" w:rsidRDefault="00FA77B0" w:rsidP="00FA77B0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FA77B0" w:rsidRDefault="00FA77B0" w:rsidP="00FA77B0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 усвоенных знаний и приобретенных умений могут служить следующие виды работ:</w:t>
      </w:r>
    </w:p>
    <w:p w:rsidR="00FA77B0" w:rsidRDefault="00FA77B0" w:rsidP="00FA77B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создание компьютерной программы, иллюстрирующей явление или процесс;</w:t>
      </w:r>
    </w:p>
    <w:p w:rsidR="00FA77B0" w:rsidRDefault="00FA77B0" w:rsidP="00FA77B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презентации, отражающей последовательность действий при исследовании влияния изменения параметра на состояние системы;</w:t>
      </w:r>
    </w:p>
    <w:p w:rsidR="00FA77B0" w:rsidRDefault="00FA77B0" w:rsidP="00FA77B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тесты или контрольные работы.</w:t>
      </w:r>
    </w:p>
    <w:p w:rsidR="00FA77B0" w:rsidRDefault="00FA77B0" w:rsidP="00FA77B0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 курса:</w:t>
      </w:r>
    </w:p>
    <w:p w:rsidR="00FA77B0" w:rsidRDefault="00FA77B0" w:rsidP="00FA77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34ч,1ч в неделю</w:t>
      </w:r>
    </w:p>
    <w:p w:rsidR="00FA77B0" w:rsidRDefault="00FA77B0" w:rsidP="00FA77B0">
      <w:pPr>
        <w:jc w:val="both"/>
        <w:rPr>
          <w:b/>
          <w:bCs/>
          <w:sz w:val="32"/>
          <w:szCs w:val="32"/>
        </w:rPr>
      </w:pPr>
    </w:p>
    <w:p w:rsidR="00FA77B0" w:rsidRDefault="00FA77B0" w:rsidP="00FA77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1.Введение(1ч)</w:t>
      </w:r>
    </w:p>
    <w:p w:rsidR="00FA77B0" w:rsidRDefault="00FA77B0" w:rsidP="00FA77B0">
      <w:pPr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Инструктаж по технике безопасности.</w:t>
      </w:r>
    </w:p>
    <w:p w:rsidR="00FA77B0" w:rsidRDefault="00FA77B0" w:rsidP="00FA77B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28"/>
          <w:szCs w:val="28"/>
        </w:rPr>
        <w:t>Кинематика(6ч)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Кинематика материальной точки. Графическое представление неравномерного движения.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Вращательное движение твердого тела. </w:t>
      </w:r>
    </w:p>
    <w:p w:rsidR="00FA77B0" w:rsidRDefault="00FA77B0" w:rsidP="00FA77B0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Основы  динамики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(8ч)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Стандартные ситуации динамики (наклонная плоскость, связанные тела).</w:t>
      </w:r>
    </w:p>
    <w:p w:rsidR="00FA77B0" w:rsidRDefault="00FA77B0" w:rsidP="00FA77B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Движение под действием нескольких сил в горизонтальном и вертикальном направлении. Движение под действием нескольких сил: вращательное движение. Динамика в поле  сил.</w:t>
      </w:r>
    </w:p>
    <w:p w:rsidR="00FA77B0" w:rsidRDefault="00FA77B0" w:rsidP="00FA77B0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Законы сохранения.(8ч)</w:t>
      </w:r>
    </w:p>
    <w:p w:rsidR="00FA77B0" w:rsidRDefault="00FA77B0" w:rsidP="00FA77B0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Закон сохранения импульса. Реактивное движение.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Закон сохранения энергии. Правила преобразования сил. Условия равновесия  и виды равновесия тел.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77B0" w:rsidRDefault="00FA77B0" w:rsidP="00FA77B0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Основы МКТ и термодинамики.(6ч)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Температура. Энергия теплового движения молекул. Уравнение газа.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Изопроцессы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идеальном газе. Изменение внутренней энергии тел в процессе теплопередачи.</w:t>
      </w:r>
    </w:p>
    <w:p w:rsidR="00FA77B0" w:rsidRDefault="00FA77B0" w:rsidP="00FA77B0">
      <w:pPr>
        <w:jc w:val="both"/>
        <w:rPr>
          <w:sz w:val="28"/>
          <w:szCs w:val="28"/>
        </w:rPr>
      </w:pPr>
    </w:p>
    <w:p w:rsidR="00FA77B0" w:rsidRDefault="00FA77B0" w:rsidP="00FA77B0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Электростатика.(6ч)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Закон Кулона. Напряженность электрического поля. Конденсаторы. Энергия заряженного конденсатора. Закон Ома для участка цепи. Соединение проводников. Закон Ома для полной цепи. Правила Кирхгофа. Закон электролиза.</w:t>
      </w:r>
    </w:p>
    <w:p w:rsidR="00FA77B0" w:rsidRDefault="00FA77B0" w:rsidP="00FA77B0"/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A77B0" w:rsidRDefault="00FA77B0" w:rsidP="00FA77B0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sectPr w:rsidR="00FA77B0">
          <w:pgSz w:w="11906" w:h="16838"/>
          <w:pgMar w:top="1134" w:right="851" w:bottom="1134" w:left="1701" w:header="709" w:footer="709" w:gutter="0"/>
          <w:cols w:space="720"/>
        </w:sectPr>
      </w:pP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Учебно-тематический план: </w:t>
      </w:r>
    </w:p>
    <w:p w:rsidR="00FA77B0" w:rsidRDefault="00FA77B0" w:rsidP="00FA77B0">
      <w:pPr>
        <w:widowControl w:val="0"/>
        <w:tabs>
          <w:tab w:val="left" w:pos="10065"/>
          <w:tab w:val="left" w:pos="104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264"/>
        <w:gridCol w:w="909"/>
        <w:gridCol w:w="4890"/>
        <w:gridCol w:w="1545"/>
        <w:gridCol w:w="30"/>
        <w:gridCol w:w="1455"/>
        <w:gridCol w:w="45"/>
        <w:gridCol w:w="45"/>
        <w:gridCol w:w="1757"/>
      </w:tblGrid>
      <w:tr w:rsidR="00FA77B0" w:rsidTr="00FA77B0">
        <w:trPr>
          <w:trHeight w:val="5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№</w:t>
            </w: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Раздел/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вид деятельности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Кол-во</w:t>
            </w: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Примечания</w:t>
            </w:r>
          </w:p>
        </w:tc>
      </w:tr>
      <w:tr w:rsidR="00FA77B0" w:rsidTr="00FA77B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B0" w:rsidRDefault="00FA77B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B0" w:rsidRDefault="00FA77B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B0" w:rsidRDefault="00FA77B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B0" w:rsidRDefault="00FA77B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B0" w:rsidRDefault="00FA77B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Кинематика.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Вводная лекция.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Кинематика материальной точки (произвольное движение; равномерное прямолинейное; равнопеременное прямолинейное; равномерное движение по окружности.)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Семинар, решение задач.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Графическое представление </w:t>
            </w: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неравномерного движения.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Анализ решения задач.</w:t>
            </w: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Зачетное занятие.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Вращательное движение твердого тела. </w:t>
            </w: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Презентации.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Зачетное занятие.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Основы  динамики.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Лекция.</w:t>
            </w: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Стандартные ситуации динамики (наклонная плоскость, связанные тела)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Семинар, решение задач.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Движение под действием нескольких сил в горизонтальном и вертикальном направлении.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Семинар, решение задач.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Движение под действием нескольких сил: вращательное движение.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Анализ решения задач.</w:t>
            </w: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lastRenderedPageBreak/>
              <w:t>Зачетное занятие.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    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Динамика в поле  сил (вес; сила тяжести; сила тяготения; сила упругости; сила трения). </w:t>
            </w: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lastRenderedPageBreak/>
              <w:t>Презентации.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Зачетное занятие.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Законы сохранения.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Лекция.</w:t>
            </w: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Семинар, решение задач.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Закон сохранения импульса. Реактивное движение.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Лекция.</w:t>
            </w: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Семинар, решение задач.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Закон сохранения энергии.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Лекция.</w:t>
            </w: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Анализ решения задач.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Правила преобразования сил. Условия равновесия  и виды равновесия тел.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Проверка и контроль знаний.</w:t>
            </w: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Комбинированные задачи.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Презентации.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Зачетное занятие.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Основы МКТ и термодинамики.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Лекция.</w:t>
            </w: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Температура. Энергия теплового движения молекул.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Семинар.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Уравнение газа.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Семинар.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Изопроцессы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идеальном газе.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Семинар.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Изменение внутренней энергии тел в процессе теплопередачи.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Зачетное занятие.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Электростатика.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Лекция.</w:t>
            </w: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Закон Кулона. Напряженность электрического поля.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Семинар.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1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Конденсаторы. Энергия заряженного конденсатора.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Семинар.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Закон Ома для участка цепи. Соединение проводников.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Семинар.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Закон Ома для полной цепи. </w:t>
            </w:r>
          </w:p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Правила Кирхгофа.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FA77B0" w:rsidTr="00FA77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33-35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Семинар.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Закон электролиза.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B0" w:rsidRDefault="00FA77B0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FA77B0" w:rsidRDefault="00FA77B0" w:rsidP="00FA77B0">
      <w:r>
        <w:t xml:space="preserve"> </w:t>
      </w:r>
    </w:p>
    <w:p w:rsidR="00FA77B0" w:rsidRDefault="00FA77B0" w:rsidP="00FA7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 методическая литература</w:t>
      </w:r>
    </w:p>
    <w:p w:rsidR="00FA77B0" w:rsidRDefault="00FA77B0" w:rsidP="00FA77B0">
      <w:pPr>
        <w:rPr>
          <w:sz w:val="28"/>
          <w:szCs w:val="28"/>
        </w:rPr>
      </w:pPr>
      <w:r>
        <w:rPr>
          <w:sz w:val="28"/>
          <w:szCs w:val="28"/>
        </w:rPr>
        <w:t xml:space="preserve">1.Учебник «Физика 10», </w:t>
      </w:r>
      <w:proofErr w:type="spellStart"/>
      <w:r>
        <w:rPr>
          <w:sz w:val="28"/>
          <w:szCs w:val="28"/>
        </w:rPr>
        <w:t>авт.Г.Я.Мякишев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Б.Б.Буховцев</w:t>
      </w:r>
      <w:proofErr w:type="spellEnd"/>
      <w:r>
        <w:rPr>
          <w:sz w:val="28"/>
          <w:szCs w:val="28"/>
        </w:rPr>
        <w:t>, М. «Просвещение», 2012г.</w:t>
      </w:r>
    </w:p>
    <w:p w:rsidR="00FA77B0" w:rsidRDefault="00FA77B0" w:rsidP="00FA77B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«Просвещение» (базовый и профильный уровни) 2010г.</w:t>
      </w:r>
    </w:p>
    <w:p w:rsidR="00FA77B0" w:rsidRDefault="00FA77B0" w:rsidP="00FA77B0">
      <w:pPr>
        <w:rPr>
          <w:b/>
          <w:sz w:val="28"/>
          <w:szCs w:val="28"/>
          <w:shd w:val="clear" w:color="auto" w:fill="FFFFFF"/>
        </w:rPr>
      </w:pPr>
    </w:p>
    <w:p w:rsidR="00FA77B0" w:rsidRDefault="00FA77B0" w:rsidP="00FA77B0">
      <w:pPr>
        <w:rPr>
          <w:sz w:val="28"/>
          <w:szCs w:val="28"/>
        </w:rPr>
      </w:pPr>
      <w:r>
        <w:rPr>
          <w:sz w:val="28"/>
          <w:szCs w:val="28"/>
        </w:rPr>
        <w:t xml:space="preserve">2.Элементы программы для школ (классов) с углубленным изучением физики. 10-11 классы» (программу подготовили: </w:t>
      </w:r>
      <w:proofErr w:type="spellStart"/>
      <w:r>
        <w:rPr>
          <w:sz w:val="28"/>
          <w:szCs w:val="28"/>
        </w:rPr>
        <w:t>Ю.И.Дик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О.Ф.Кабардин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В.А.Коровин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В.А.Орлов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А.А.Пинский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Е.К.Страут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Ю.П.Тарасов</w:t>
      </w:r>
      <w:proofErr w:type="spellEnd"/>
      <w:r>
        <w:rPr>
          <w:sz w:val="28"/>
          <w:szCs w:val="28"/>
        </w:rPr>
        <w:t>).</w:t>
      </w:r>
    </w:p>
    <w:p w:rsidR="00FA77B0" w:rsidRDefault="00FA77B0" w:rsidP="00FA77B0">
      <w:pPr>
        <w:rPr>
          <w:b/>
          <w:sz w:val="28"/>
          <w:szCs w:val="28"/>
          <w:shd w:val="clear" w:color="auto" w:fill="FFFFFF"/>
        </w:rPr>
      </w:pPr>
    </w:p>
    <w:p w:rsidR="00FA77B0" w:rsidRDefault="00FA77B0" w:rsidP="00FA77B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3.Дик Ю.И., </w:t>
      </w:r>
      <w:proofErr w:type="spellStart"/>
      <w:r>
        <w:rPr>
          <w:sz w:val="28"/>
          <w:szCs w:val="28"/>
          <w:shd w:val="clear" w:color="auto" w:fill="FFFFFF"/>
        </w:rPr>
        <w:t>Кабардин</w:t>
      </w:r>
      <w:proofErr w:type="spellEnd"/>
      <w:r>
        <w:rPr>
          <w:sz w:val="28"/>
          <w:szCs w:val="28"/>
          <w:shd w:val="clear" w:color="auto" w:fill="FFFFFF"/>
        </w:rPr>
        <w:t xml:space="preserve"> О.Ф. «Физический практикум для классов с углубленным изучением физики»; М., «Просвещение» 2010г.</w:t>
      </w:r>
    </w:p>
    <w:p w:rsidR="00FA77B0" w:rsidRDefault="00FA77B0" w:rsidP="00FA77B0">
      <w:pPr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4.Ресурсы сети ИНТЕРНЕТ.</w:t>
      </w:r>
    </w:p>
    <w:p w:rsidR="00FA77B0" w:rsidRDefault="00FA77B0" w:rsidP="00FA77B0">
      <w:pPr>
        <w:rPr>
          <w:sz w:val="28"/>
          <w:szCs w:val="28"/>
        </w:rPr>
      </w:pPr>
    </w:p>
    <w:p w:rsidR="00C80DC4" w:rsidRDefault="00C80DC4"/>
    <w:sectPr w:rsidR="00C80DC4" w:rsidSect="00FA77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F01C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C972BE8"/>
    <w:multiLevelType w:val="multilevel"/>
    <w:tmpl w:val="1B1C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436F4"/>
    <w:multiLevelType w:val="hybridMultilevel"/>
    <w:tmpl w:val="DDBE58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B0"/>
    <w:rsid w:val="00411358"/>
    <w:rsid w:val="00A5703C"/>
    <w:rsid w:val="00C80DC4"/>
    <w:rsid w:val="00F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312F"/>
  <w15:docId w15:val="{8C35EAF7-802D-4F7A-B82E-313CEA59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2023-09-27T05:17:00Z</cp:lastPrinted>
  <dcterms:created xsi:type="dcterms:W3CDTF">2023-09-27T04:36:00Z</dcterms:created>
  <dcterms:modified xsi:type="dcterms:W3CDTF">2023-09-27T05:32:00Z</dcterms:modified>
</cp:coreProperties>
</file>